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iCs w:val="0"/>
          <w:caps w:val="0"/>
          <w:spacing w:val="8"/>
          <w:sz w:val="36"/>
          <w:szCs w:val="36"/>
        </w:rPr>
      </w:pPr>
      <w:bookmarkStart w:id="0" w:name="_GoBack"/>
      <w:r>
        <w:rPr>
          <w:rFonts w:hint="eastAsia" w:ascii="Microsoft YaHei UI" w:hAnsi="Microsoft YaHei UI" w:eastAsia="Microsoft YaHei UI" w:cs="Microsoft YaHei UI"/>
          <w:i w:val="0"/>
          <w:iCs w:val="0"/>
          <w:caps w:val="0"/>
          <w:spacing w:val="8"/>
          <w:sz w:val="36"/>
          <w:szCs w:val="36"/>
          <w:bdr w:val="none" w:color="auto" w:sz="0" w:space="0"/>
          <w:shd w:val="clear" w:fill="FFFFFF"/>
        </w:rPr>
        <w:t>关于举办第十届教育部产学合作协同育人项目对接会的通知</w:t>
      </w:r>
      <w:bookmarkEnd w:id="0"/>
    </w:p>
    <w:p>
      <w:pPr>
        <w:spacing w:line="360" w:lineRule="auto"/>
        <w:ind w:firstLine="592" w:firstLineChars="200"/>
        <w:rPr>
          <w:rFonts w:hint="eastAsia" w:ascii="仿宋" w:hAnsi="仿宋" w:eastAsia="仿宋" w:cs="仿宋"/>
          <w:i w:val="0"/>
          <w:iCs w:val="0"/>
          <w:caps w:val="0"/>
          <w:spacing w:val="8"/>
          <w:sz w:val="28"/>
          <w:szCs w:val="28"/>
        </w:rPr>
      </w:pPr>
      <w:r>
        <w:rPr>
          <w:rFonts w:hint="eastAsia" w:ascii="仿宋" w:hAnsi="仿宋" w:eastAsia="仿宋" w:cs="仿宋"/>
          <w:i w:val="0"/>
          <w:iCs w:val="0"/>
          <w:caps w:val="0"/>
          <w:spacing w:val="8"/>
          <w:sz w:val="28"/>
          <w:szCs w:val="28"/>
        </w:rPr>
        <w:t>深化产教融合是建设高质量高等教育体系、提高人才自主培养质量的重要战略任务。2014年起，教育部主动实施产学合作协同育人项目（以下简称“项目”），项目以“政府搭台、企业支持、高校对接、共建共享”为宗旨，开辟了校企合作的崭新路径，开展了高等教育领域产教融合的生动实践。项目创办的产学合作协同育人项目对接会（以下简称“对接会”）已成功举办九届，在宣传产教融合政策、凝聚校企合作共识、促进高校企业合作、展示项目建设成果等方面发挥了重要作用，成为汇聚各方智慧、推动项目发展的重要平台。为推动项目走深走实，在新的历史起点上为高等教育产教融合做出更大贡献，教育部产学合作协同育人项目专家组（以下简称“专家组”）定于</w:t>
      </w:r>
      <w:r>
        <w:rPr>
          <w:rStyle w:val="6"/>
          <w:rFonts w:hint="eastAsia" w:ascii="仿宋" w:hAnsi="仿宋" w:eastAsia="仿宋" w:cs="仿宋"/>
          <w:i w:val="0"/>
          <w:iCs w:val="0"/>
          <w:caps w:val="0"/>
          <w:color w:val="F96E57"/>
          <w:spacing w:val="8"/>
          <w:sz w:val="28"/>
          <w:szCs w:val="28"/>
          <w:bdr w:val="none" w:color="auto" w:sz="0" w:space="0"/>
        </w:rPr>
        <w:t>2023年11月24—26日</w:t>
      </w:r>
      <w:r>
        <w:rPr>
          <w:rFonts w:hint="eastAsia" w:ascii="仿宋" w:hAnsi="仿宋" w:eastAsia="仿宋" w:cs="仿宋"/>
          <w:i w:val="0"/>
          <w:iCs w:val="0"/>
          <w:caps w:val="0"/>
          <w:spacing w:val="8"/>
          <w:sz w:val="28"/>
          <w:szCs w:val="28"/>
        </w:rPr>
        <w:t>在北京召开“第十届教育部产学合作协同育人项目对接会”，现将有关事项通知如下。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8"/>
          <w:szCs w:val="28"/>
        </w:rPr>
      </w:pPr>
      <w:r>
        <w:rPr>
          <w:rStyle w:val="6"/>
          <w:rFonts w:hint="eastAsia" w:ascii="仿宋" w:hAnsi="仿宋" w:eastAsia="仿宋" w:cs="仿宋"/>
          <w:sz w:val="28"/>
          <w:szCs w:val="28"/>
          <w:bdr w:val="none" w:color="auto" w:sz="0" w:space="0"/>
        </w:rPr>
        <w:t>一</w:t>
      </w:r>
      <w:r>
        <w:rPr>
          <w:rStyle w:val="6"/>
          <w:rFonts w:hint="eastAsia" w:ascii="仿宋" w:hAnsi="仿宋" w:eastAsia="仿宋" w:cs="仿宋"/>
          <w:sz w:val="28"/>
          <w:szCs w:val="28"/>
          <w:bdr w:val="none" w:color="auto" w:sz="0" w:space="0"/>
          <w:lang w:eastAsia="zh-CN"/>
        </w:rPr>
        <w:t>、</w:t>
      </w:r>
      <w:r>
        <w:rPr>
          <w:rStyle w:val="6"/>
          <w:rFonts w:hint="eastAsia" w:ascii="仿宋" w:hAnsi="仿宋" w:eastAsia="仿宋" w:cs="仿宋"/>
          <w:sz w:val="28"/>
          <w:szCs w:val="28"/>
          <w:bdr w:val="none" w:color="auto" w:sz="0" w:space="0"/>
        </w:rPr>
        <w:t>会议组织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pacing w:val="7"/>
          <w:sz w:val="28"/>
          <w:szCs w:val="28"/>
          <w:bdr w:val="none" w:color="auto" w:sz="0" w:space="0"/>
        </w:rPr>
        <w:t>主办单位：教育部产学合作协同育人项目专家组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8"/>
          <w:szCs w:val="28"/>
        </w:rPr>
      </w:pPr>
      <w:r>
        <w:rPr>
          <w:rStyle w:val="6"/>
          <w:rFonts w:hint="eastAsia" w:ascii="仿宋" w:hAnsi="仿宋" w:eastAsia="仿宋" w:cs="仿宋"/>
          <w:sz w:val="28"/>
          <w:szCs w:val="28"/>
          <w:bdr w:val="none" w:color="auto" w:sz="0" w:space="0"/>
        </w:rPr>
        <w:t>二</w:t>
      </w:r>
      <w:r>
        <w:rPr>
          <w:rStyle w:val="6"/>
          <w:rFonts w:hint="eastAsia" w:ascii="仿宋" w:hAnsi="仿宋" w:eastAsia="仿宋" w:cs="仿宋"/>
          <w:sz w:val="28"/>
          <w:szCs w:val="28"/>
          <w:bdr w:val="none" w:color="auto" w:sz="0" w:space="0"/>
          <w:lang w:eastAsia="zh-CN"/>
        </w:rPr>
        <w:t>、</w:t>
      </w:r>
      <w:r>
        <w:rPr>
          <w:rStyle w:val="6"/>
          <w:rFonts w:hint="eastAsia" w:ascii="仿宋" w:hAnsi="仿宋" w:eastAsia="仿宋" w:cs="仿宋"/>
          <w:sz w:val="28"/>
          <w:szCs w:val="28"/>
          <w:bdr w:val="none" w:color="auto" w:sz="0" w:space="0"/>
        </w:rPr>
        <w:t>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1.介绍高等教育产教融合、教育数字化战略等有关政策。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2.交流“四新”建设进展，展示未来技术学院、现代产业学院、专业特色学院、产教融合创新平台等建设成果。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3.回顾项目发展历程，展望深化产教融合、提升项目质量的方向与举措。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4.发布项目典型案例及项目优秀合作伙伴。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5.举办项目成果展示交流活动。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8"/>
          <w:szCs w:val="28"/>
        </w:rPr>
      </w:pPr>
      <w:r>
        <w:rPr>
          <w:rStyle w:val="6"/>
          <w:rFonts w:hint="eastAsia" w:ascii="仿宋" w:hAnsi="仿宋" w:eastAsia="仿宋" w:cs="仿宋"/>
          <w:sz w:val="28"/>
          <w:szCs w:val="28"/>
          <w:bdr w:val="none" w:color="auto" w:sz="0" w:space="0"/>
        </w:rPr>
        <w:t>三</w:t>
      </w:r>
      <w:r>
        <w:rPr>
          <w:rStyle w:val="6"/>
          <w:rFonts w:hint="eastAsia" w:ascii="仿宋" w:hAnsi="仿宋" w:eastAsia="仿宋" w:cs="仿宋"/>
          <w:sz w:val="28"/>
          <w:szCs w:val="28"/>
          <w:bdr w:val="none" w:color="auto" w:sz="0" w:space="0"/>
          <w:lang w:eastAsia="zh-CN"/>
        </w:rPr>
        <w:t>、</w:t>
      </w:r>
      <w:r>
        <w:rPr>
          <w:rStyle w:val="6"/>
          <w:rFonts w:hint="eastAsia" w:ascii="仿宋" w:hAnsi="仿宋" w:eastAsia="仿宋" w:cs="仿宋"/>
          <w:sz w:val="28"/>
          <w:szCs w:val="28"/>
          <w:bdr w:val="none" w:color="auto" w:sz="0" w:space="0"/>
        </w:rPr>
        <w:t>参会人员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1.地方教育行政部门相关工作负责人。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2.教育部“四新”项目负责人，未来技术学院、现代产业学院、专业特色学院等负责人。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3.高校产学合作协同育人项目主管部门负责人，承担或有意向申报产学合作协同育人项目的高校教师。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4.已参与产学合作协同育人项目及有意向参与产学合作协同育人项目的各类企业代表。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5.关注高等教育产教融合的各类行业协会、学术组织。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6.教育部产学合作协同育人项目专家组、专家库成员。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8"/>
          <w:szCs w:val="28"/>
        </w:rPr>
      </w:pPr>
      <w:r>
        <w:rPr>
          <w:rStyle w:val="6"/>
          <w:rFonts w:hint="eastAsia" w:ascii="仿宋" w:hAnsi="仿宋" w:eastAsia="仿宋" w:cs="仿宋"/>
          <w:sz w:val="28"/>
          <w:szCs w:val="28"/>
          <w:bdr w:val="none" w:color="auto" w:sz="0" w:space="0"/>
        </w:rPr>
        <w:t>四</w:t>
      </w:r>
      <w:r>
        <w:rPr>
          <w:rStyle w:val="6"/>
          <w:rFonts w:hint="eastAsia" w:ascii="仿宋" w:hAnsi="仿宋" w:eastAsia="仿宋" w:cs="仿宋"/>
          <w:sz w:val="28"/>
          <w:szCs w:val="28"/>
          <w:bdr w:val="none" w:color="auto" w:sz="0" w:space="0"/>
          <w:lang w:eastAsia="zh-CN"/>
        </w:rPr>
        <w:t>、</w:t>
      </w:r>
      <w:r>
        <w:rPr>
          <w:rStyle w:val="6"/>
          <w:rFonts w:hint="eastAsia" w:ascii="仿宋" w:hAnsi="仿宋" w:eastAsia="仿宋" w:cs="仿宋"/>
          <w:sz w:val="28"/>
          <w:szCs w:val="28"/>
          <w:bdr w:val="none" w:color="auto" w:sz="0" w:space="0"/>
        </w:rPr>
        <w:t>时间与地点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报到时间：2023年11月24日（周五全天）。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会议时间：2023年11月25日—26日上午。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8"/>
          <w:szCs w:val="28"/>
        </w:rPr>
      </w:pPr>
      <w:r>
        <w:rPr>
          <w:rFonts w:hint="eastAsia" w:ascii="仿宋" w:hAnsi="仿宋" w:eastAsia="仿宋" w:cs="仿宋"/>
          <w:sz w:val="28"/>
          <w:szCs w:val="28"/>
          <w:bdr w:val="none" w:color="auto" w:sz="0" w:space="0"/>
        </w:rPr>
        <w:t>会议地点：北京新世纪日航饭店（北京海淀区首都体育馆南路6号）。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8"/>
          <w:szCs w:val="28"/>
        </w:rPr>
      </w:pPr>
      <w:r>
        <w:rPr>
          <w:rStyle w:val="6"/>
          <w:rFonts w:hint="eastAsia" w:ascii="仿宋" w:hAnsi="仿宋" w:eastAsia="仿宋" w:cs="仿宋"/>
          <w:sz w:val="28"/>
          <w:szCs w:val="28"/>
          <w:bdr w:val="none" w:color="auto" w:sz="0" w:space="0"/>
        </w:rPr>
        <w:t>五</w:t>
      </w:r>
      <w:r>
        <w:rPr>
          <w:rStyle w:val="6"/>
          <w:rFonts w:hint="eastAsia" w:ascii="仿宋" w:hAnsi="仿宋" w:eastAsia="仿宋" w:cs="仿宋"/>
          <w:sz w:val="28"/>
          <w:szCs w:val="28"/>
          <w:bdr w:val="none" w:color="auto" w:sz="0" w:space="0"/>
          <w:lang w:eastAsia="zh-CN"/>
        </w:rPr>
        <w:t>、</w:t>
      </w:r>
      <w:r>
        <w:rPr>
          <w:rStyle w:val="6"/>
          <w:rFonts w:hint="eastAsia" w:ascii="仿宋" w:hAnsi="仿宋" w:eastAsia="仿宋" w:cs="仿宋"/>
          <w:sz w:val="28"/>
          <w:szCs w:val="28"/>
          <w:bdr w:val="none" w:color="auto" w:sz="0" w:space="0"/>
        </w:rPr>
        <w:t>会议安排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420"/>
        <w:rPr>
          <w:rFonts w:hint="eastAsia" w:ascii="仿宋" w:hAnsi="仿宋" w:eastAsia="仿宋" w:cs="仿宋"/>
          <w:sz w:val="28"/>
          <w:szCs w:val="28"/>
        </w:rPr>
      </w:pPr>
      <w:r>
        <w:rPr>
          <w:rFonts w:hint="eastAsia" w:ascii="仿宋" w:hAnsi="仿宋" w:eastAsia="仿宋" w:cs="仿宋"/>
          <w:sz w:val="28"/>
          <w:szCs w:val="28"/>
          <w:bdr w:val="none" w:color="auto" w:sz="0" w:space="0"/>
        </w:rPr>
        <w:t>参会人员请通过“产学合作协同育人线上对接展示平台”（http://www.chanxuehezuo.com）或扫描下方二维码进行会议注册。会议注册截止日期为2023年11月20日（周一）。</w:t>
      </w:r>
    </w:p>
    <w:p>
      <w:pPr>
        <w:keepNext w:val="0"/>
        <w:keepLines w:val="0"/>
        <w:widowControl/>
        <w:suppressLineNumbers w:val="0"/>
        <w:spacing w:after="240" w:afterAutospacing="0" w:line="360" w:lineRule="auto"/>
        <w:jc w:val="center"/>
        <w:rPr>
          <w:rFonts w:hint="eastAsia" w:ascii="仿宋" w:hAnsi="仿宋" w:eastAsia="仿宋" w:cs="仿宋"/>
          <w:sz w:val="28"/>
          <w:szCs w:val="28"/>
        </w:rPr>
      </w:pPr>
      <w:r>
        <w:rPr>
          <w:rFonts w:hint="eastAsia" w:ascii="仿宋" w:hAnsi="仿宋" w:eastAsia="仿宋" w:cs="仿宋"/>
          <w:kern w:val="0"/>
          <w:sz w:val="28"/>
          <w:szCs w:val="28"/>
          <w:bdr w:val="none" w:color="auto" w:sz="0" w:space="0"/>
          <w:lang w:val="en-US" w:eastAsia="zh-CN" w:bidi="ar"/>
        </w:rPr>
        <w:br w:type="textWrapping"/>
      </w:r>
      <w:r>
        <w:rPr>
          <w:rFonts w:hint="eastAsia" w:ascii="仿宋" w:hAnsi="仿宋" w:eastAsia="仿宋" w:cs="仿宋"/>
          <w:kern w:val="0"/>
          <w:sz w:val="28"/>
          <w:szCs w:val="28"/>
          <w:bdr w:val="none" w:color="auto" w:sz="0" w:space="0"/>
          <w:lang w:val="en-US" w:eastAsia="zh-CN" w:bidi="ar"/>
        </w:rPr>
        <w:drawing>
          <wp:inline distT="0" distB="0" distL="114300" distR="114300">
            <wp:extent cx="2629535" cy="2334260"/>
            <wp:effectExtent l="0" t="0" r="18415"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629535" cy="23342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420"/>
        <w:rPr>
          <w:rFonts w:hint="eastAsia" w:ascii="仿宋" w:hAnsi="仿宋" w:eastAsia="仿宋" w:cs="仿宋"/>
          <w:sz w:val="28"/>
          <w:szCs w:val="28"/>
        </w:rPr>
      </w:pPr>
      <w:r>
        <w:rPr>
          <w:rFonts w:hint="eastAsia" w:ascii="仿宋" w:hAnsi="仿宋" w:eastAsia="仿宋" w:cs="仿宋"/>
          <w:sz w:val="28"/>
          <w:szCs w:val="28"/>
          <w:bdr w:val="none" w:color="auto" w:sz="0" w:space="0"/>
        </w:rPr>
        <w:t>参会人员食宿及交通费用自理，会议不提供接站服务。高校代表不收取会务费；企业代表收取会务费1000元/人，由北京中教全媒体科技发展有限公司开具会务费发票。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8"/>
          <w:szCs w:val="28"/>
        </w:rPr>
      </w:pPr>
      <w:r>
        <w:rPr>
          <w:rFonts w:hint="eastAsia" w:ascii="仿宋" w:hAnsi="仿宋" w:eastAsia="仿宋" w:cs="仿宋"/>
          <w:sz w:val="28"/>
          <w:szCs w:val="28"/>
          <w:bdr w:val="none" w:color="auto" w:sz="0" w:space="0"/>
        </w:rPr>
        <w:t>会议期间将举办项目成果展，欢迎高校、企业推荐展示项目，详细安排请见“产学合作协同育人项目”微信公众号后续通知。会议同时设企业项目现场展示，具体安排详询会议联系人。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Style w:val="6"/>
          <w:rFonts w:hint="eastAsia" w:ascii="仿宋" w:hAnsi="仿宋" w:eastAsia="仿宋" w:cs="仿宋"/>
          <w:sz w:val="28"/>
          <w:szCs w:val="28"/>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8"/>
          <w:szCs w:val="28"/>
        </w:rPr>
      </w:pPr>
      <w:r>
        <w:rPr>
          <w:rStyle w:val="6"/>
          <w:rFonts w:hint="eastAsia" w:ascii="仿宋" w:hAnsi="仿宋" w:eastAsia="仿宋" w:cs="仿宋"/>
          <w:sz w:val="28"/>
          <w:szCs w:val="28"/>
          <w:bdr w:val="none" w:color="auto" w:sz="0" w:space="0"/>
        </w:rPr>
        <w:t>六</w:t>
      </w:r>
      <w:r>
        <w:rPr>
          <w:rStyle w:val="6"/>
          <w:rFonts w:hint="eastAsia" w:ascii="仿宋" w:hAnsi="仿宋" w:eastAsia="仿宋" w:cs="仿宋"/>
          <w:sz w:val="28"/>
          <w:szCs w:val="28"/>
          <w:bdr w:val="none" w:color="auto" w:sz="0" w:space="0"/>
          <w:lang w:eastAsia="zh-CN"/>
        </w:rPr>
        <w:t>、</w:t>
      </w:r>
      <w:r>
        <w:rPr>
          <w:rStyle w:val="6"/>
          <w:rFonts w:hint="eastAsia" w:ascii="仿宋" w:hAnsi="仿宋" w:eastAsia="仿宋" w:cs="仿宋"/>
          <w:sz w:val="28"/>
          <w:szCs w:val="28"/>
          <w:bdr w:val="none" w:color="auto" w:sz="0" w:space="0"/>
        </w:rPr>
        <w:t>会议联系人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bdr w:val="none" w:color="auto" w:sz="0" w:space="0"/>
        </w:rPr>
        <w:t>项目专家组办公室联系人：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bdr w:val="none" w:color="auto" w:sz="0" w:space="0"/>
        </w:rPr>
        <w:t>李鹏，010-58556244；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bdr w:val="none" w:color="auto" w:sz="0" w:space="0"/>
        </w:rPr>
        <w:t>李爽，010-58581524。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bdr w:val="none" w:color="auto" w:sz="0" w:space="0"/>
        </w:rPr>
        <w:t>企业项目展示及会务联系人：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bdr w:val="none" w:color="auto" w:sz="0" w:space="0"/>
        </w:rPr>
        <w:t>王安然，010-62166283，18601397917，wanganran@cedumedia.com；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bdr w:val="none" w:color="auto" w:sz="0" w:space="0"/>
        </w:rPr>
        <w:t>夏鹏博，010-62160862，13240171988，xiapengbo@cedumedia.com。</w:t>
      </w:r>
    </w:p>
    <w:p>
      <w:pPr>
        <w:spacing w:line="360" w:lineRule="auto"/>
        <w:rPr>
          <w:rFonts w:hint="eastAsia" w:ascii="仿宋" w:hAnsi="仿宋" w:eastAsia="仿宋" w:cs="仿宋"/>
          <w:i w:val="0"/>
          <w:iCs w:val="0"/>
          <w:caps w:val="0"/>
          <w:color w:val="000000" w:themeColor="text1"/>
          <w:spacing w:val="0"/>
          <w:sz w:val="28"/>
          <w:szCs w:val="28"/>
          <w14:textFill>
            <w14:solidFill>
              <w14:schemeClr w14:val="tx1"/>
            </w14:solidFill>
          </w14:textFill>
        </w:rPr>
      </w:pPr>
    </w:p>
    <w:p>
      <w:pPr>
        <w:spacing w:line="360" w:lineRule="auto"/>
        <w:rPr>
          <w:rFonts w:hint="eastAsia" w:ascii="仿宋" w:hAnsi="仿宋" w:eastAsia="仿宋" w:cs="仿宋"/>
          <w:i w:val="0"/>
          <w:iCs w:val="0"/>
          <w:caps w:val="0"/>
          <w:color w:val="000000" w:themeColor="text1"/>
          <w:spacing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3640" w:firstLineChars="13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教育部产学合作协同育人项目专家组</w:t>
      </w:r>
    </w:p>
    <w:p>
      <w:pPr>
        <w:keepNext w:val="0"/>
        <w:keepLines w:val="0"/>
        <w:pageBreakBefore w:val="0"/>
        <w:widowControl w:val="0"/>
        <w:kinsoku/>
        <w:wordWrap/>
        <w:overflowPunct/>
        <w:topLinePunct w:val="0"/>
        <w:autoSpaceDE/>
        <w:autoSpaceDN/>
        <w:bidi w:val="0"/>
        <w:adjustRightInd/>
        <w:snapToGrid/>
        <w:spacing w:line="360" w:lineRule="auto"/>
        <w:ind w:firstLine="3920" w:firstLineChars="1400"/>
        <w:jc w:val="center"/>
        <w:textAlignment w:val="auto"/>
        <w:rPr>
          <w:rFonts w:hint="eastAsia" w:ascii="仿宋" w:hAnsi="仿宋" w:eastAsia="仿宋" w:cs="仿宋"/>
          <w:i w:val="0"/>
          <w:iCs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8"/>
          <w:szCs w:val="28"/>
          <w:lang w:val="en-US" w:eastAsia="zh-CN"/>
          <w14:textFill>
            <w14:solidFill>
              <w14:schemeClr w14:val="tx1"/>
            </w14:solidFill>
          </w14:textFill>
        </w:rPr>
        <w:t>2023年10月28日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ZjFmY2M1OWZlZDk4YjQ1NjJiZGNhYjc2NTJkNDIifQ=="/>
  </w:docVars>
  <w:rsids>
    <w:rsidRoot w:val="0D621158"/>
    <w:rsid w:val="0D62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2023-10-30T00:36:00Z</dcterms:created>
  <dc:creator>白茶清欢无别事</dc:creator>
  <cp:lastModifiedBy>白茶清欢无别事</cp:lastModifiedBy>
  <dcterms:modified xsi:type="dcterms:W3CDTF">2023-10-30T00:47:09Z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ED5042BBCA8446ABA669F11D9D6BAAC6_11</vt:lpwstr>
  </property>
</Properties>
</file>