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8BB" w:rsidRDefault="003218BB" w:rsidP="003218BB">
      <w:pPr>
        <w:spacing w:line="740" w:lineRule="exact"/>
        <w:jc w:val="center"/>
        <w:rPr>
          <w:rFonts w:ascii="宋体" w:hAnsi="宋体"/>
          <w:b/>
          <w:sz w:val="32"/>
          <w:szCs w:val="32"/>
        </w:rPr>
      </w:pPr>
      <w:r w:rsidRPr="00603186">
        <w:rPr>
          <w:rFonts w:ascii="宋体" w:hAnsi="宋体" w:hint="eastAsia"/>
          <w:b/>
          <w:sz w:val="32"/>
          <w:szCs w:val="32"/>
        </w:rPr>
        <w:t>关于</w:t>
      </w:r>
      <w:r w:rsidR="008D73C2" w:rsidRPr="00603186">
        <w:rPr>
          <w:rFonts w:ascii="宋体" w:hAnsi="宋体" w:hint="eastAsia"/>
          <w:b/>
          <w:sz w:val="32"/>
          <w:szCs w:val="32"/>
        </w:rPr>
        <w:t>对</w:t>
      </w:r>
      <w:r w:rsidRPr="00603186">
        <w:rPr>
          <w:rFonts w:ascii="宋体" w:hAnsi="宋体" w:hint="eastAsia"/>
          <w:b/>
          <w:sz w:val="32"/>
          <w:szCs w:val="32"/>
        </w:rPr>
        <w:t>全校</w:t>
      </w:r>
      <w:r w:rsidR="005F1472">
        <w:rPr>
          <w:rFonts w:ascii="宋体" w:hAnsi="宋体" w:hint="eastAsia"/>
          <w:b/>
          <w:sz w:val="32"/>
          <w:szCs w:val="32"/>
        </w:rPr>
        <w:t>66</w:t>
      </w:r>
      <w:r w:rsidRPr="00603186">
        <w:rPr>
          <w:rFonts w:ascii="宋体" w:hAnsi="宋体" w:hint="eastAsia"/>
          <w:b/>
          <w:sz w:val="32"/>
          <w:szCs w:val="32"/>
        </w:rPr>
        <w:t>门课程</w:t>
      </w:r>
      <w:r w:rsidR="006B496F" w:rsidRPr="00603186">
        <w:rPr>
          <w:rFonts w:ascii="宋体" w:hAnsi="宋体" w:hint="eastAsia"/>
          <w:b/>
          <w:sz w:val="32"/>
          <w:szCs w:val="32"/>
        </w:rPr>
        <w:t>考核</w:t>
      </w:r>
      <w:r w:rsidR="008D73C2" w:rsidRPr="00603186">
        <w:rPr>
          <w:rFonts w:ascii="宋体" w:hAnsi="宋体" w:hint="eastAsia"/>
          <w:b/>
          <w:sz w:val="32"/>
          <w:szCs w:val="32"/>
        </w:rPr>
        <w:t>质量抽</w:t>
      </w:r>
      <w:r w:rsidR="002633A0">
        <w:rPr>
          <w:rFonts w:ascii="宋体" w:hAnsi="宋体" w:hint="eastAsia"/>
          <w:b/>
          <w:sz w:val="32"/>
          <w:szCs w:val="32"/>
        </w:rPr>
        <w:t>查</w:t>
      </w:r>
      <w:r w:rsidR="00F6307C" w:rsidRPr="00603186">
        <w:rPr>
          <w:rFonts w:ascii="宋体" w:hAnsi="宋体" w:hint="eastAsia"/>
          <w:b/>
          <w:sz w:val="32"/>
          <w:szCs w:val="32"/>
        </w:rPr>
        <w:t>情况的</w:t>
      </w:r>
      <w:r w:rsidRPr="00603186">
        <w:rPr>
          <w:rFonts w:ascii="宋体" w:hAnsi="宋体" w:hint="eastAsia"/>
          <w:b/>
          <w:sz w:val="32"/>
          <w:szCs w:val="32"/>
        </w:rPr>
        <w:t>通报</w:t>
      </w:r>
    </w:p>
    <w:p w:rsidR="00063A28" w:rsidRPr="00603186" w:rsidRDefault="00063A28" w:rsidP="003218BB">
      <w:pPr>
        <w:spacing w:line="740" w:lineRule="exact"/>
        <w:jc w:val="center"/>
        <w:rPr>
          <w:rFonts w:ascii="宋体" w:hAnsi="宋体"/>
          <w:b/>
          <w:sz w:val="32"/>
          <w:szCs w:val="32"/>
        </w:rPr>
      </w:pPr>
    </w:p>
    <w:p w:rsidR="003218BB" w:rsidRPr="0031415B" w:rsidRDefault="00902C31" w:rsidP="004A3184">
      <w:pPr>
        <w:spacing w:line="360" w:lineRule="exact"/>
        <w:jc w:val="left"/>
        <w:rPr>
          <w:rFonts w:ascii="宋体" w:hAnsi="宋体"/>
          <w:b/>
          <w:sz w:val="24"/>
        </w:rPr>
      </w:pPr>
      <w:r w:rsidRPr="0031415B">
        <w:rPr>
          <w:rFonts w:ascii="宋体" w:hAnsi="宋体" w:hint="eastAsia"/>
          <w:b/>
          <w:sz w:val="24"/>
        </w:rPr>
        <w:t>各二级学院（部、中心）：</w:t>
      </w:r>
    </w:p>
    <w:p w:rsidR="00580954" w:rsidRPr="0031415B" w:rsidRDefault="003218BB" w:rsidP="006F1ED5">
      <w:pPr>
        <w:spacing w:line="380" w:lineRule="exact"/>
        <w:ind w:firstLineChars="200" w:firstLine="420"/>
        <w:rPr>
          <w:rFonts w:ascii="宋体" w:hAnsi="宋体"/>
          <w:szCs w:val="21"/>
        </w:rPr>
      </w:pPr>
      <w:r w:rsidRPr="0031415B">
        <w:rPr>
          <w:rFonts w:ascii="宋体" w:hAnsi="宋体" w:hint="eastAsia"/>
          <w:szCs w:val="21"/>
        </w:rPr>
        <w:t>为提高课程的教学质量，加强对我校课程考</w:t>
      </w:r>
      <w:r w:rsidR="007C69DF" w:rsidRPr="0031415B">
        <w:rPr>
          <w:rFonts w:ascii="宋体" w:hAnsi="宋体" w:hint="eastAsia"/>
          <w:szCs w:val="21"/>
        </w:rPr>
        <w:t>核</w:t>
      </w:r>
      <w:r w:rsidR="00F6307C" w:rsidRPr="0031415B">
        <w:rPr>
          <w:rFonts w:ascii="宋体" w:hAnsi="宋体" w:hint="eastAsia"/>
          <w:szCs w:val="21"/>
        </w:rPr>
        <w:t>的过程、</w:t>
      </w:r>
      <w:r w:rsidRPr="0031415B">
        <w:rPr>
          <w:rFonts w:ascii="宋体" w:hAnsi="宋体" w:hint="eastAsia"/>
          <w:szCs w:val="21"/>
        </w:rPr>
        <w:t>命题和</w:t>
      </w:r>
      <w:r w:rsidR="00F6307C" w:rsidRPr="0031415B">
        <w:rPr>
          <w:rFonts w:ascii="宋体" w:hAnsi="宋体" w:hint="eastAsia"/>
          <w:szCs w:val="21"/>
        </w:rPr>
        <w:t>评价</w:t>
      </w:r>
      <w:r w:rsidRPr="0031415B">
        <w:rPr>
          <w:rFonts w:ascii="宋体" w:hAnsi="宋体" w:hint="eastAsia"/>
          <w:szCs w:val="21"/>
        </w:rPr>
        <w:t>质量的监控</w:t>
      </w:r>
      <w:r w:rsidR="00884651" w:rsidRPr="0031415B">
        <w:rPr>
          <w:rFonts w:ascii="宋体" w:hAnsi="宋体" w:hint="eastAsia"/>
          <w:szCs w:val="21"/>
        </w:rPr>
        <w:t>，</w:t>
      </w:r>
      <w:r w:rsidR="008D73C2" w:rsidRPr="0031415B">
        <w:rPr>
          <w:rFonts w:ascii="宋体" w:hAnsi="宋体" w:hint="eastAsia"/>
          <w:szCs w:val="21"/>
        </w:rPr>
        <w:t>学校</w:t>
      </w:r>
      <w:r w:rsidR="001D38E7" w:rsidRPr="0031415B">
        <w:rPr>
          <w:rFonts w:ascii="宋体" w:hAnsi="宋体" w:hint="eastAsia"/>
          <w:szCs w:val="21"/>
        </w:rPr>
        <w:t>以各学院</w:t>
      </w:r>
      <w:r w:rsidR="008B3F8B" w:rsidRPr="0031415B">
        <w:rPr>
          <w:rFonts w:ascii="宋体" w:hAnsi="宋体" w:hint="eastAsia"/>
          <w:szCs w:val="21"/>
        </w:rPr>
        <w:t>（部）</w:t>
      </w:r>
      <w:r w:rsidR="00FD7573" w:rsidRPr="0031415B">
        <w:rPr>
          <w:rFonts w:ascii="宋体" w:hAnsi="宋体" w:hint="eastAsia"/>
          <w:szCs w:val="21"/>
        </w:rPr>
        <w:t>自查</w:t>
      </w:r>
      <w:r w:rsidR="002633A0" w:rsidRPr="0031415B">
        <w:rPr>
          <w:rFonts w:ascii="宋体" w:hAnsi="宋体" w:hint="eastAsia"/>
          <w:szCs w:val="21"/>
        </w:rPr>
        <w:t>和学校</w:t>
      </w:r>
      <w:r w:rsidR="00D57EED">
        <w:rPr>
          <w:rFonts w:ascii="宋体" w:hAnsi="宋体" w:hint="eastAsia"/>
          <w:szCs w:val="21"/>
        </w:rPr>
        <w:t>督导</w:t>
      </w:r>
      <w:r w:rsidR="002633A0" w:rsidRPr="0031415B">
        <w:rPr>
          <w:rFonts w:ascii="宋体" w:hAnsi="宋体" w:hint="eastAsia"/>
          <w:szCs w:val="21"/>
        </w:rPr>
        <w:t>抽查相结合</w:t>
      </w:r>
      <w:r w:rsidR="001D38E7" w:rsidRPr="0031415B">
        <w:rPr>
          <w:rFonts w:ascii="宋体" w:hAnsi="宋体" w:hint="eastAsia"/>
          <w:szCs w:val="21"/>
        </w:rPr>
        <w:t>的方式</w:t>
      </w:r>
      <w:r w:rsidR="001A0F5E" w:rsidRPr="0031415B">
        <w:rPr>
          <w:rFonts w:ascii="宋体" w:hAnsi="宋体" w:hint="eastAsia"/>
          <w:szCs w:val="21"/>
        </w:rPr>
        <w:t>对</w:t>
      </w:r>
      <w:r w:rsidRPr="0031415B">
        <w:rPr>
          <w:rFonts w:ascii="宋体" w:hAnsi="宋体" w:hint="eastAsia"/>
          <w:szCs w:val="21"/>
        </w:rPr>
        <w:t>20</w:t>
      </w:r>
      <w:r w:rsidR="00EF5869" w:rsidRPr="0031415B">
        <w:rPr>
          <w:rFonts w:ascii="宋体" w:hAnsi="宋体" w:hint="eastAsia"/>
          <w:szCs w:val="21"/>
        </w:rPr>
        <w:t>1</w:t>
      </w:r>
      <w:r w:rsidR="00282C2D" w:rsidRPr="0031415B">
        <w:rPr>
          <w:rFonts w:ascii="宋体" w:hAnsi="宋体" w:hint="eastAsia"/>
          <w:szCs w:val="21"/>
        </w:rPr>
        <w:t>3</w:t>
      </w:r>
      <w:r w:rsidRPr="0031415B">
        <w:rPr>
          <w:rFonts w:ascii="宋体" w:hAnsi="宋体" w:hint="eastAsia"/>
          <w:szCs w:val="21"/>
        </w:rPr>
        <w:t>-20</w:t>
      </w:r>
      <w:r w:rsidR="001F0C36" w:rsidRPr="0031415B">
        <w:rPr>
          <w:rFonts w:ascii="宋体" w:hAnsi="宋体" w:hint="eastAsia"/>
          <w:szCs w:val="21"/>
        </w:rPr>
        <w:t>1</w:t>
      </w:r>
      <w:r w:rsidR="00282C2D" w:rsidRPr="0031415B">
        <w:rPr>
          <w:rFonts w:ascii="宋体" w:hAnsi="宋体" w:hint="eastAsia"/>
          <w:szCs w:val="21"/>
        </w:rPr>
        <w:t>4</w:t>
      </w:r>
      <w:r w:rsidRPr="0031415B">
        <w:rPr>
          <w:rFonts w:ascii="宋体" w:hAnsi="宋体" w:hint="eastAsia"/>
          <w:szCs w:val="21"/>
        </w:rPr>
        <w:t>学年第</w:t>
      </w:r>
      <w:r w:rsidR="005F1472">
        <w:rPr>
          <w:rFonts w:ascii="宋体" w:hAnsi="宋体" w:hint="eastAsia"/>
          <w:szCs w:val="21"/>
        </w:rPr>
        <w:t>二</w:t>
      </w:r>
      <w:r w:rsidRPr="0031415B">
        <w:rPr>
          <w:rFonts w:ascii="宋体" w:hAnsi="宋体" w:hint="eastAsia"/>
          <w:szCs w:val="21"/>
        </w:rPr>
        <w:t>学期的</w:t>
      </w:r>
      <w:r w:rsidR="005F1472">
        <w:rPr>
          <w:rFonts w:ascii="宋体" w:hAnsi="宋体" w:hint="eastAsia"/>
          <w:szCs w:val="21"/>
        </w:rPr>
        <w:t>66</w:t>
      </w:r>
      <w:r w:rsidRPr="0031415B">
        <w:rPr>
          <w:rFonts w:ascii="宋体" w:hAnsi="宋体" w:hint="eastAsia"/>
          <w:szCs w:val="21"/>
        </w:rPr>
        <w:t>门课程</w:t>
      </w:r>
      <w:r w:rsidR="008B3F8B" w:rsidRPr="0031415B">
        <w:rPr>
          <w:rFonts w:ascii="宋体" w:hAnsi="宋体" w:hint="eastAsia"/>
          <w:szCs w:val="21"/>
        </w:rPr>
        <w:t>的考核质量</w:t>
      </w:r>
      <w:r w:rsidR="00F6307C" w:rsidRPr="0031415B">
        <w:rPr>
          <w:rFonts w:ascii="宋体" w:hAnsi="宋体" w:hint="eastAsia"/>
          <w:szCs w:val="21"/>
        </w:rPr>
        <w:t>进行</w:t>
      </w:r>
      <w:r w:rsidR="001A0F5E" w:rsidRPr="0031415B">
        <w:rPr>
          <w:rFonts w:ascii="宋体" w:hAnsi="宋体" w:hint="eastAsia"/>
          <w:szCs w:val="21"/>
        </w:rPr>
        <w:t>了</w:t>
      </w:r>
      <w:r w:rsidR="004B79FD" w:rsidRPr="0031415B">
        <w:rPr>
          <w:rFonts w:ascii="宋体" w:hAnsi="宋体" w:hint="eastAsia"/>
          <w:szCs w:val="21"/>
        </w:rPr>
        <w:t>抽</w:t>
      </w:r>
      <w:r w:rsidR="001A0F5E" w:rsidRPr="0031415B">
        <w:rPr>
          <w:rFonts w:ascii="宋体" w:hAnsi="宋体" w:hint="eastAsia"/>
          <w:szCs w:val="21"/>
        </w:rPr>
        <w:t>查</w:t>
      </w:r>
      <w:r w:rsidR="00AE5851" w:rsidRPr="0031415B">
        <w:rPr>
          <w:rFonts w:ascii="宋体" w:hAnsi="宋体" w:hint="eastAsia"/>
          <w:szCs w:val="21"/>
        </w:rPr>
        <w:t>。</w:t>
      </w:r>
      <w:r w:rsidR="00884651" w:rsidRPr="0031415B">
        <w:rPr>
          <w:rFonts w:ascii="宋体" w:hAnsi="宋体" w:hint="eastAsia"/>
          <w:szCs w:val="21"/>
        </w:rPr>
        <w:t>现将</w:t>
      </w:r>
      <w:r w:rsidR="004B79FD" w:rsidRPr="0031415B">
        <w:rPr>
          <w:rFonts w:ascii="宋体" w:hAnsi="宋体" w:hint="eastAsia"/>
          <w:szCs w:val="21"/>
        </w:rPr>
        <w:t>抽查</w:t>
      </w:r>
      <w:r w:rsidR="00884651" w:rsidRPr="0031415B">
        <w:rPr>
          <w:rFonts w:ascii="宋体" w:hAnsi="宋体" w:hint="eastAsia"/>
          <w:szCs w:val="21"/>
        </w:rPr>
        <w:t>情况通报如下：</w:t>
      </w:r>
    </w:p>
    <w:p w:rsidR="00B06F80" w:rsidRPr="0031415B" w:rsidRDefault="00B06F80" w:rsidP="00B06F80">
      <w:pPr>
        <w:spacing w:line="380" w:lineRule="exact"/>
        <w:ind w:firstLineChars="200" w:firstLine="482"/>
        <w:rPr>
          <w:rFonts w:ascii="宋体" w:hAnsi="宋体"/>
          <w:b/>
          <w:sz w:val="24"/>
        </w:rPr>
      </w:pPr>
      <w:r w:rsidRPr="0031415B">
        <w:rPr>
          <w:rFonts w:ascii="宋体" w:hAnsi="宋体" w:hint="eastAsia"/>
          <w:b/>
          <w:sz w:val="24"/>
        </w:rPr>
        <w:t>一、总体情况</w:t>
      </w:r>
    </w:p>
    <w:p w:rsidR="00282C2D" w:rsidRPr="0031415B" w:rsidRDefault="001D38E7" w:rsidP="006F1ED5">
      <w:pPr>
        <w:spacing w:line="380" w:lineRule="exact"/>
        <w:ind w:firstLineChars="200" w:firstLine="420"/>
        <w:rPr>
          <w:rFonts w:ascii="宋体" w:hAnsi="宋体"/>
          <w:szCs w:val="21"/>
        </w:rPr>
      </w:pPr>
      <w:r w:rsidRPr="0031415B">
        <w:rPr>
          <w:rFonts w:ascii="宋体" w:hAnsi="宋体" w:hint="eastAsia"/>
          <w:szCs w:val="21"/>
        </w:rPr>
        <w:t>经评审，</w:t>
      </w:r>
      <w:r w:rsidR="00282C2D" w:rsidRPr="0031415B">
        <w:rPr>
          <w:rFonts w:ascii="宋体" w:hAnsi="宋体" w:hint="eastAsia"/>
          <w:szCs w:val="21"/>
        </w:rPr>
        <w:t>抽查的</w:t>
      </w:r>
      <w:r w:rsidR="009224B3">
        <w:rPr>
          <w:rFonts w:ascii="宋体" w:hAnsi="宋体" w:hint="eastAsia"/>
          <w:szCs w:val="21"/>
        </w:rPr>
        <w:t>66</w:t>
      </w:r>
      <w:r w:rsidR="00282C2D" w:rsidRPr="0031415B">
        <w:rPr>
          <w:rFonts w:ascii="宋体" w:hAnsi="宋体" w:hint="eastAsia"/>
          <w:szCs w:val="21"/>
        </w:rPr>
        <w:t>门课程中被评为“优秀”</w:t>
      </w:r>
      <w:r w:rsidR="00AD4A8F">
        <w:rPr>
          <w:rFonts w:ascii="宋体" w:hAnsi="宋体" w:hint="eastAsia"/>
          <w:szCs w:val="21"/>
        </w:rPr>
        <w:t>为</w:t>
      </w:r>
      <w:r w:rsidR="00282C2D" w:rsidRPr="0031415B">
        <w:rPr>
          <w:rFonts w:ascii="宋体" w:hAnsi="宋体" w:hint="eastAsia"/>
          <w:szCs w:val="21"/>
        </w:rPr>
        <w:t>2</w:t>
      </w:r>
      <w:r w:rsidR="009224B3">
        <w:rPr>
          <w:rFonts w:ascii="宋体" w:hAnsi="宋体" w:hint="eastAsia"/>
          <w:szCs w:val="21"/>
        </w:rPr>
        <w:t>2</w:t>
      </w:r>
      <w:r w:rsidR="00282C2D" w:rsidRPr="0031415B">
        <w:rPr>
          <w:rFonts w:ascii="宋体" w:hAnsi="宋体" w:hint="eastAsia"/>
          <w:szCs w:val="21"/>
        </w:rPr>
        <w:t>门，占被查课程的3</w:t>
      </w:r>
      <w:r w:rsidR="009224B3">
        <w:rPr>
          <w:rFonts w:ascii="宋体" w:hAnsi="宋体" w:hint="eastAsia"/>
          <w:szCs w:val="21"/>
        </w:rPr>
        <w:t>3.33</w:t>
      </w:r>
      <w:r w:rsidR="00282C2D" w:rsidRPr="0031415B">
        <w:rPr>
          <w:rFonts w:ascii="宋体" w:hAnsi="宋体" w:hint="eastAsia"/>
          <w:szCs w:val="21"/>
        </w:rPr>
        <w:t>%；被评为“良好”</w:t>
      </w:r>
      <w:r w:rsidR="00AD4A8F">
        <w:rPr>
          <w:rFonts w:ascii="宋体" w:hAnsi="宋体" w:hint="eastAsia"/>
          <w:szCs w:val="21"/>
        </w:rPr>
        <w:t>为</w:t>
      </w:r>
      <w:r w:rsidR="009224B3">
        <w:rPr>
          <w:rFonts w:ascii="宋体" w:hAnsi="宋体" w:hint="eastAsia"/>
          <w:szCs w:val="21"/>
        </w:rPr>
        <w:t>37</w:t>
      </w:r>
      <w:r w:rsidR="00282C2D" w:rsidRPr="0031415B">
        <w:rPr>
          <w:rFonts w:ascii="宋体" w:hAnsi="宋体" w:hint="eastAsia"/>
          <w:szCs w:val="21"/>
        </w:rPr>
        <w:t>门，占被查课程的56.</w:t>
      </w:r>
      <w:r w:rsidR="009224B3">
        <w:rPr>
          <w:rFonts w:ascii="宋体" w:hAnsi="宋体" w:hint="eastAsia"/>
          <w:szCs w:val="21"/>
        </w:rPr>
        <w:t>06</w:t>
      </w:r>
      <w:r w:rsidR="00282C2D" w:rsidRPr="0031415B">
        <w:rPr>
          <w:rFonts w:ascii="宋体" w:hAnsi="宋体" w:hint="eastAsia"/>
          <w:szCs w:val="21"/>
        </w:rPr>
        <w:t>%；被评为“合格”</w:t>
      </w:r>
      <w:r w:rsidR="00AD4A8F">
        <w:rPr>
          <w:rFonts w:ascii="宋体" w:hAnsi="宋体" w:hint="eastAsia"/>
          <w:szCs w:val="21"/>
        </w:rPr>
        <w:t>为</w:t>
      </w:r>
      <w:r w:rsidR="009224B3">
        <w:rPr>
          <w:rFonts w:ascii="宋体" w:hAnsi="宋体" w:hint="eastAsia"/>
          <w:szCs w:val="21"/>
        </w:rPr>
        <w:t>6</w:t>
      </w:r>
      <w:r w:rsidR="00282C2D" w:rsidRPr="0031415B">
        <w:rPr>
          <w:rFonts w:ascii="宋体" w:hAnsi="宋体" w:hint="eastAsia"/>
          <w:szCs w:val="21"/>
        </w:rPr>
        <w:t>门，占被查课程的9.</w:t>
      </w:r>
      <w:r w:rsidR="009224B3">
        <w:rPr>
          <w:rFonts w:ascii="宋体" w:hAnsi="宋体" w:hint="eastAsia"/>
          <w:szCs w:val="21"/>
        </w:rPr>
        <w:t>09</w:t>
      </w:r>
      <w:r w:rsidR="00282C2D" w:rsidRPr="0031415B">
        <w:rPr>
          <w:rFonts w:ascii="宋体" w:hAnsi="宋体" w:hint="eastAsia"/>
          <w:szCs w:val="21"/>
        </w:rPr>
        <w:t>%。被评为“不合格”的1门，占被查课程的1.</w:t>
      </w:r>
      <w:r w:rsidR="009224B3">
        <w:rPr>
          <w:rFonts w:ascii="宋体" w:hAnsi="宋体" w:hint="eastAsia"/>
          <w:szCs w:val="21"/>
        </w:rPr>
        <w:t>52</w:t>
      </w:r>
      <w:r w:rsidR="00282C2D" w:rsidRPr="0031415B">
        <w:rPr>
          <w:rFonts w:ascii="宋体" w:hAnsi="宋体" w:hint="eastAsia"/>
          <w:szCs w:val="21"/>
        </w:rPr>
        <w:t>%。</w:t>
      </w:r>
    </w:p>
    <w:p w:rsidR="00B06F80" w:rsidRPr="0031415B" w:rsidRDefault="004665FD" w:rsidP="006F1ED5">
      <w:pPr>
        <w:spacing w:line="380" w:lineRule="exact"/>
        <w:ind w:firstLineChars="200" w:firstLine="420"/>
        <w:rPr>
          <w:rFonts w:ascii="宋体" w:hAnsi="宋体"/>
          <w:szCs w:val="21"/>
        </w:rPr>
      </w:pPr>
      <w:r w:rsidRPr="0031415B">
        <w:rPr>
          <w:rFonts w:ascii="宋体" w:hAnsi="宋体" w:hint="eastAsia"/>
          <w:szCs w:val="21"/>
        </w:rPr>
        <w:t>本次抽</w:t>
      </w:r>
      <w:r w:rsidR="008727DC" w:rsidRPr="0031415B">
        <w:rPr>
          <w:rFonts w:ascii="宋体" w:hAnsi="宋体" w:hint="eastAsia"/>
          <w:szCs w:val="21"/>
        </w:rPr>
        <w:t>查</w:t>
      </w:r>
      <w:r w:rsidR="00B06F80" w:rsidRPr="0031415B">
        <w:rPr>
          <w:rFonts w:ascii="宋体" w:hAnsi="宋体" w:hint="eastAsia"/>
          <w:szCs w:val="21"/>
        </w:rPr>
        <w:t>，</w:t>
      </w:r>
      <w:r w:rsidR="00974D5A" w:rsidRPr="0031415B">
        <w:rPr>
          <w:rFonts w:ascii="宋体" w:hAnsi="宋体" w:hint="eastAsia"/>
          <w:szCs w:val="21"/>
        </w:rPr>
        <w:t>各部门课程考核质量普遍有所提高，</w:t>
      </w:r>
      <w:r w:rsidR="004B79FD" w:rsidRPr="0031415B">
        <w:rPr>
          <w:rFonts w:ascii="宋体" w:hAnsi="宋体" w:hint="eastAsia"/>
          <w:szCs w:val="21"/>
        </w:rPr>
        <w:t>特别是</w:t>
      </w:r>
      <w:r w:rsidR="002633A0" w:rsidRPr="0031415B">
        <w:rPr>
          <w:rFonts w:ascii="宋体" w:hAnsi="宋体" w:hint="eastAsia"/>
          <w:szCs w:val="21"/>
        </w:rPr>
        <w:t>优</w:t>
      </w:r>
      <w:r w:rsidR="00E866FA" w:rsidRPr="0031415B">
        <w:rPr>
          <w:rFonts w:ascii="宋体" w:hAnsi="宋体" w:hint="eastAsia"/>
          <w:szCs w:val="21"/>
        </w:rPr>
        <w:t>秀</w:t>
      </w:r>
      <w:r w:rsidR="002633A0" w:rsidRPr="0031415B">
        <w:rPr>
          <w:rFonts w:ascii="宋体" w:hAnsi="宋体" w:hint="eastAsia"/>
          <w:szCs w:val="21"/>
        </w:rPr>
        <w:t>率较</w:t>
      </w:r>
      <w:r w:rsidR="004B79FD" w:rsidRPr="0031415B">
        <w:rPr>
          <w:rFonts w:ascii="宋体" w:hAnsi="宋体" w:hint="eastAsia"/>
          <w:szCs w:val="21"/>
        </w:rPr>
        <w:t>往年有所增加</w:t>
      </w:r>
      <w:r w:rsidR="002633A0" w:rsidRPr="0031415B">
        <w:rPr>
          <w:rFonts w:ascii="宋体" w:hAnsi="宋体" w:hint="eastAsia"/>
          <w:szCs w:val="21"/>
        </w:rPr>
        <w:t>，但</w:t>
      </w:r>
      <w:r w:rsidR="00B06F80" w:rsidRPr="0031415B">
        <w:rPr>
          <w:rFonts w:ascii="宋体" w:hAnsi="宋体" w:hint="eastAsia"/>
          <w:szCs w:val="21"/>
        </w:rPr>
        <w:t>仍存在</w:t>
      </w:r>
      <w:r w:rsidRPr="0031415B">
        <w:rPr>
          <w:rFonts w:ascii="宋体" w:hAnsi="宋体" w:hint="eastAsia"/>
          <w:szCs w:val="21"/>
        </w:rPr>
        <w:t>着</w:t>
      </w:r>
      <w:r w:rsidR="00974D5A" w:rsidRPr="0031415B">
        <w:rPr>
          <w:rFonts w:ascii="宋体" w:hAnsi="宋体" w:hint="eastAsia"/>
          <w:szCs w:val="21"/>
        </w:rPr>
        <w:t>一些</w:t>
      </w:r>
      <w:r w:rsidR="00E50DD5" w:rsidRPr="0031415B">
        <w:rPr>
          <w:rFonts w:ascii="宋体" w:hAnsi="宋体" w:hint="eastAsia"/>
          <w:szCs w:val="21"/>
        </w:rPr>
        <w:t>共性</w:t>
      </w:r>
      <w:r w:rsidR="00B06F80" w:rsidRPr="0031415B">
        <w:rPr>
          <w:rFonts w:ascii="宋体" w:hAnsi="宋体" w:hint="eastAsia"/>
          <w:szCs w:val="21"/>
        </w:rPr>
        <w:t>问题，需要</w:t>
      </w:r>
      <w:r w:rsidRPr="0031415B">
        <w:rPr>
          <w:rFonts w:ascii="宋体" w:hAnsi="宋体" w:hint="eastAsia"/>
          <w:szCs w:val="21"/>
        </w:rPr>
        <w:t>引起各学院（部）和</w:t>
      </w:r>
      <w:r w:rsidR="00B06F80" w:rsidRPr="0031415B">
        <w:rPr>
          <w:rFonts w:ascii="宋体" w:hAnsi="宋体" w:hint="eastAsia"/>
          <w:szCs w:val="21"/>
        </w:rPr>
        <w:t>教师</w:t>
      </w:r>
      <w:r w:rsidRPr="0031415B">
        <w:rPr>
          <w:rFonts w:ascii="宋体" w:hAnsi="宋体" w:hint="eastAsia"/>
          <w:szCs w:val="21"/>
        </w:rPr>
        <w:t>重视，并</w:t>
      </w:r>
      <w:r w:rsidR="00B06F80" w:rsidRPr="0031415B">
        <w:rPr>
          <w:rFonts w:ascii="宋体" w:hAnsi="宋体" w:hint="eastAsia"/>
          <w:szCs w:val="21"/>
        </w:rPr>
        <w:t>在今后</w:t>
      </w:r>
      <w:r w:rsidRPr="0031415B">
        <w:rPr>
          <w:rFonts w:ascii="宋体" w:hAnsi="宋体" w:hint="eastAsia"/>
          <w:szCs w:val="21"/>
        </w:rPr>
        <w:t>课程考核过程中加以规范和改进</w:t>
      </w:r>
      <w:r w:rsidR="00884651" w:rsidRPr="0031415B">
        <w:rPr>
          <w:rFonts w:ascii="宋体" w:hAnsi="宋体" w:hint="eastAsia"/>
          <w:szCs w:val="21"/>
        </w:rPr>
        <w:t>。</w:t>
      </w:r>
      <w:r w:rsidRPr="0031415B">
        <w:rPr>
          <w:rFonts w:ascii="宋体" w:hAnsi="宋体" w:hint="eastAsia"/>
          <w:szCs w:val="21"/>
        </w:rPr>
        <w:t>如：</w:t>
      </w:r>
      <w:r w:rsidR="00804546" w:rsidRPr="0031415B">
        <w:rPr>
          <w:rFonts w:ascii="宋体" w:hAnsi="宋体" w:hint="eastAsia"/>
          <w:szCs w:val="21"/>
        </w:rPr>
        <w:t>以非试卷形式考核的课程，考核的过程材料不全，成绩评定依据不充分</w:t>
      </w:r>
      <w:r w:rsidR="00831D67" w:rsidRPr="0031415B">
        <w:rPr>
          <w:rFonts w:ascii="宋体" w:hAnsi="宋体" w:hint="eastAsia"/>
          <w:szCs w:val="21"/>
        </w:rPr>
        <w:t>。</w:t>
      </w:r>
      <w:r w:rsidR="0086004C" w:rsidRPr="0031415B">
        <w:rPr>
          <w:rFonts w:ascii="宋体" w:hAnsi="宋体" w:hint="eastAsia"/>
          <w:szCs w:val="21"/>
        </w:rPr>
        <w:t>部分</w:t>
      </w:r>
      <w:r w:rsidR="00E50DD5" w:rsidRPr="0031415B">
        <w:rPr>
          <w:rFonts w:ascii="宋体" w:hAnsi="宋体" w:hint="eastAsia"/>
          <w:szCs w:val="21"/>
        </w:rPr>
        <w:t>试卷</w:t>
      </w:r>
      <w:r w:rsidR="00282C2D" w:rsidRPr="0031415B">
        <w:rPr>
          <w:rFonts w:ascii="宋体" w:hAnsi="宋体" w:hint="eastAsia"/>
          <w:szCs w:val="21"/>
        </w:rPr>
        <w:t>A/B卷重合率较高，</w:t>
      </w:r>
      <w:r w:rsidR="00831D67" w:rsidRPr="0031415B">
        <w:rPr>
          <w:rFonts w:ascii="宋体" w:hAnsi="宋体" w:hint="eastAsia"/>
          <w:szCs w:val="21"/>
        </w:rPr>
        <w:t>试题过难或过易；试卷评阅不规范；试卷</w:t>
      </w:r>
      <w:r w:rsidR="00E50DD5" w:rsidRPr="0031415B">
        <w:rPr>
          <w:rFonts w:ascii="宋体" w:hAnsi="宋体" w:hint="eastAsia"/>
          <w:szCs w:val="21"/>
        </w:rPr>
        <w:t>分析不全面、过于简单</w:t>
      </w:r>
      <w:r w:rsidR="00831D67" w:rsidRPr="0031415B">
        <w:rPr>
          <w:rFonts w:ascii="宋体" w:hAnsi="宋体" w:hint="eastAsia"/>
          <w:szCs w:val="21"/>
        </w:rPr>
        <w:t>；</w:t>
      </w:r>
      <w:r w:rsidR="0044403A" w:rsidRPr="0031415B">
        <w:rPr>
          <w:rFonts w:ascii="宋体" w:hAnsi="宋体" w:hint="eastAsia"/>
          <w:szCs w:val="21"/>
        </w:rPr>
        <w:t>试卷</w:t>
      </w:r>
      <w:r w:rsidR="00224883" w:rsidRPr="0031415B">
        <w:rPr>
          <w:rFonts w:ascii="宋体" w:hAnsi="宋体" w:hint="eastAsia"/>
          <w:szCs w:val="21"/>
        </w:rPr>
        <w:t>成绩登记表、试卷分析表</w:t>
      </w:r>
      <w:r w:rsidR="00831D67" w:rsidRPr="0031415B">
        <w:rPr>
          <w:rFonts w:ascii="宋体" w:hAnsi="宋体" w:hint="eastAsia"/>
          <w:szCs w:val="21"/>
        </w:rPr>
        <w:t>不规范</w:t>
      </w:r>
      <w:r w:rsidR="00E50DD5" w:rsidRPr="0031415B">
        <w:rPr>
          <w:rFonts w:ascii="宋体" w:hAnsi="宋体" w:hint="eastAsia"/>
          <w:szCs w:val="21"/>
        </w:rPr>
        <w:t>等</w:t>
      </w:r>
      <w:r w:rsidR="008657CD" w:rsidRPr="0031415B">
        <w:rPr>
          <w:rFonts w:ascii="宋体" w:hAnsi="宋体" w:hint="eastAsia"/>
          <w:szCs w:val="21"/>
        </w:rPr>
        <w:t>。</w:t>
      </w:r>
    </w:p>
    <w:p w:rsidR="00161356" w:rsidRPr="0031415B" w:rsidRDefault="00B06F80" w:rsidP="00161356">
      <w:pPr>
        <w:spacing w:line="380" w:lineRule="exact"/>
        <w:ind w:firstLineChars="200" w:firstLine="482"/>
        <w:rPr>
          <w:rFonts w:ascii="宋体" w:hAnsi="宋体"/>
          <w:b/>
          <w:sz w:val="24"/>
        </w:rPr>
      </w:pPr>
      <w:r w:rsidRPr="0031415B">
        <w:rPr>
          <w:rFonts w:ascii="宋体" w:hAnsi="宋体" w:hint="eastAsia"/>
          <w:b/>
          <w:sz w:val="24"/>
        </w:rPr>
        <w:t>二、</w:t>
      </w:r>
      <w:r w:rsidR="004B79FD" w:rsidRPr="0031415B">
        <w:rPr>
          <w:rFonts w:ascii="宋体" w:hAnsi="宋体" w:hint="eastAsia"/>
          <w:b/>
          <w:sz w:val="24"/>
        </w:rPr>
        <w:t>具体</w:t>
      </w:r>
      <w:r w:rsidR="008727DC" w:rsidRPr="0031415B">
        <w:rPr>
          <w:rFonts w:ascii="宋体" w:hAnsi="宋体" w:hint="eastAsia"/>
          <w:b/>
          <w:sz w:val="24"/>
        </w:rPr>
        <w:t>存在</w:t>
      </w:r>
      <w:r w:rsidR="00831D67" w:rsidRPr="0031415B">
        <w:rPr>
          <w:rFonts w:ascii="宋体" w:hAnsi="宋体" w:hint="eastAsia"/>
          <w:b/>
          <w:sz w:val="24"/>
        </w:rPr>
        <w:t>的</w:t>
      </w:r>
      <w:r w:rsidR="008727DC" w:rsidRPr="0031415B">
        <w:rPr>
          <w:rFonts w:ascii="宋体" w:hAnsi="宋体" w:hint="eastAsia"/>
          <w:b/>
          <w:sz w:val="24"/>
        </w:rPr>
        <w:t>问题</w:t>
      </w:r>
    </w:p>
    <w:p w:rsidR="00161356" w:rsidRPr="00AD4A8F" w:rsidRDefault="00B06F80" w:rsidP="00AD4A8F">
      <w:pPr>
        <w:spacing w:line="380" w:lineRule="exact"/>
        <w:ind w:firstLineChars="200" w:firstLine="420"/>
        <w:rPr>
          <w:rFonts w:ascii="宋体" w:hAnsi="宋体"/>
          <w:b/>
          <w:sz w:val="24"/>
        </w:rPr>
      </w:pPr>
      <w:r w:rsidRPr="0031415B">
        <w:rPr>
          <w:rFonts w:ascii="宋体" w:hAnsi="宋体" w:hint="eastAsia"/>
          <w:szCs w:val="21"/>
        </w:rPr>
        <w:t>(</w:t>
      </w:r>
      <w:r w:rsidR="00E90A64" w:rsidRPr="0031415B">
        <w:rPr>
          <w:rFonts w:ascii="宋体" w:hAnsi="宋体" w:hint="eastAsia"/>
          <w:szCs w:val="21"/>
        </w:rPr>
        <w:t>一</w:t>
      </w:r>
      <w:r w:rsidRPr="0031415B">
        <w:rPr>
          <w:rFonts w:ascii="宋体" w:hAnsi="宋体" w:hint="eastAsia"/>
          <w:szCs w:val="21"/>
        </w:rPr>
        <w:t>)</w:t>
      </w:r>
      <w:r w:rsidR="00161356" w:rsidRPr="0031415B">
        <w:rPr>
          <w:rFonts w:ascii="宋体" w:hAnsi="宋体" w:hint="eastAsia"/>
          <w:szCs w:val="21"/>
        </w:rPr>
        <w:t xml:space="preserve"> </w:t>
      </w:r>
      <w:r w:rsidR="00AA6B94" w:rsidRPr="0031415B">
        <w:rPr>
          <w:rFonts w:ascii="宋体" w:hAnsi="宋体" w:hint="eastAsia"/>
          <w:szCs w:val="21"/>
        </w:rPr>
        <w:t>部分</w:t>
      </w:r>
      <w:r w:rsidR="00D42E4A" w:rsidRPr="0031415B">
        <w:rPr>
          <w:rFonts w:ascii="宋体" w:hAnsi="宋体" w:hint="eastAsia"/>
          <w:szCs w:val="21"/>
        </w:rPr>
        <w:t>课程</w:t>
      </w:r>
      <w:r w:rsidR="000B073D" w:rsidRPr="0031415B">
        <w:rPr>
          <w:rFonts w:ascii="宋体" w:hAnsi="宋体" w:hint="eastAsia"/>
          <w:szCs w:val="21"/>
        </w:rPr>
        <w:t>试卷分析</w:t>
      </w:r>
      <w:r w:rsidR="008C7421">
        <w:rPr>
          <w:rFonts w:ascii="宋体" w:hAnsi="宋体" w:hint="eastAsia"/>
          <w:szCs w:val="21"/>
        </w:rPr>
        <w:t>比较简单，</w:t>
      </w:r>
      <w:r w:rsidR="00BE47D3" w:rsidRPr="0031415B">
        <w:rPr>
          <w:rFonts w:ascii="宋体" w:hAnsi="宋体" w:hint="eastAsia"/>
          <w:szCs w:val="21"/>
        </w:rPr>
        <w:t>存在</w:t>
      </w:r>
      <w:r w:rsidR="00E866FA" w:rsidRPr="0031415B">
        <w:rPr>
          <w:rFonts w:ascii="宋体" w:hAnsi="宋体" w:hint="eastAsia"/>
          <w:szCs w:val="21"/>
        </w:rPr>
        <w:t>一定</w:t>
      </w:r>
      <w:r w:rsidR="00BE47D3" w:rsidRPr="0031415B">
        <w:rPr>
          <w:rFonts w:ascii="宋体" w:hAnsi="宋体" w:hint="eastAsia"/>
          <w:szCs w:val="21"/>
        </w:rPr>
        <w:t>问题，</w:t>
      </w:r>
      <w:r w:rsidR="008B5F3D" w:rsidRPr="0031415B">
        <w:rPr>
          <w:rFonts w:ascii="宋体" w:hAnsi="宋体" w:hint="eastAsia"/>
          <w:szCs w:val="21"/>
        </w:rPr>
        <w:t>如：</w:t>
      </w:r>
      <w:r w:rsidR="00831D67" w:rsidRPr="0031415B">
        <w:rPr>
          <w:rFonts w:ascii="宋体" w:hAnsi="宋体" w:hint="eastAsia"/>
          <w:szCs w:val="21"/>
        </w:rPr>
        <w:t>机械</w:t>
      </w:r>
      <w:r w:rsidR="001A205F" w:rsidRPr="0031415B">
        <w:rPr>
          <w:rFonts w:ascii="宋体" w:hAnsi="宋体" w:hint="eastAsia"/>
          <w:szCs w:val="21"/>
        </w:rPr>
        <w:t>学院《</w:t>
      </w:r>
      <w:r w:rsidR="008C7421" w:rsidRPr="008C7421">
        <w:rPr>
          <w:rFonts w:ascii="宋体" w:hAnsi="宋体" w:hint="eastAsia"/>
          <w:szCs w:val="21"/>
        </w:rPr>
        <w:t>材料科学基础</w:t>
      </w:r>
      <w:r w:rsidR="001A205F" w:rsidRPr="0031415B">
        <w:rPr>
          <w:rFonts w:ascii="宋体" w:hAnsi="宋体" w:hint="eastAsia"/>
          <w:szCs w:val="21"/>
        </w:rPr>
        <w:t>》</w:t>
      </w:r>
      <w:r w:rsidR="00831D67" w:rsidRPr="0031415B">
        <w:rPr>
          <w:rFonts w:ascii="宋体" w:hAnsi="宋体" w:hint="eastAsia"/>
          <w:szCs w:val="21"/>
        </w:rPr>
        <w:t>、《</w:t>
      </w:r>
      <w:r w:rsidR="008C7421" w:rsidRPr="008C7421">
        <w:rPr>
          <w:rFonts w:ascii="宋体" w:hAnsi="宋体" w:hint="eastAsia"/>
          <w:szCs w:val="21"/>
        </w:rPr>
        <w:t>理论力学</w:t>
      </w:r>
      <w:r w:rsidR="00831D67" w:rsidRPr="0031415B">
        <w:rPr>
          <w:rFonts w:ascii="宋体" w:hAnsi="宋体" w:hint="eastAsia"/>
          <w:szCs w:val="21"/>
        </w:rPr>
        <w:t>》</w:t>
      </w:r>
      <w:r w:rsidR="001A205F" w:rsidRPr="0031415B">
        <w:rPr>
          <w:rFonts w:ascii="宋体" w:hAnsi="宋体" w:hint="eastAsia"/>
          <w:szCs w:val="21"/>
        </w:rPr>
        <w:t>，</w:t>
      </w:r>
      <w:r w:rsidR="00831D67" w:rsidRPr="0031415B">
        <w:rPr>
          <w:rFonts w:ascii="宋体" w:hAnsi="宋体" w:hint="eastAsia"/>
          <w:szCs w:val="21"/>
        </w:rPr>
        <w:t>生化轻工学院《</w:t>
      </w:r>
      <w:r w:rsidR="008C7421" w:rsidRPr="008C7421">
        <w:rPr>
          <w:rFonts w:ascii="宋体" w:hAnsi="宋体" w:hint="eastAsia"/>
          <w:szCs w:val="21"/>
        </w:rPr>
        <w:t>分子生物学</w:t>
      </w:r>
      <w:r w:rsidR="00831D67" w:rsidRPr="0031415B">
        <w:rPr>
          <w:rFonts w:ascii="宋体" w:hAnsi="宋体" w:hint="eastAsia"/>
          <w:szCs w:val="21"/>
        </w:rPr>
        <w:t>》</w:t>
      </w:r>
      <w:r w:rsidR="008C7421">
        <w:rPr>
          <w:rFonts w:ascii="宋体" w:hAnsi="宋体" w:hint="eastAsia"/>
          <w:szCs w:val="21"/>
        </w:rPr>
        <w:t>、</w:t>
      </w:r>
      <w:r w:rsidR="008C7421" w:rsidRPr="0031415B">
        <w:rPr>
          <w:rFonts w:ascii="宋体" w:hAnsi="宋体" w:hint="eastAsia"/>
          <w:szCs w:val="21"/>
        </w:rPr>
        <w:t>《</w:t>
      </w:r>
      <w:r w:rsidR="008C7421" w:rsidRPr="008C7421">
        <w:rPr>
          <w:rFonts w:ascii="宋体" w:hAnsi="宋体" w:hint="eastAsia"/>
          <w:szCs w:val="21"/>
        </w:rPr>
        <w:t>包装管理与标准</w:t>
      </w:r>
      <w:r w:rsidR="008C7421" w:rsidRPr="0031415B">
        <w:rPr>
          <w:rFonts w:ascii="宋体" w:hAnsi="宋体" w:hint="eastAsia"/>
          <w:szCs w:val="21"/>
        </w:rPr>
        <w:t>》</w:t>
      </w:r>
      <w:r w:rsidR="008C7421">
        <w:rPr>
          <w:rFonts w:ascii="宋体" w:hAnsi="宋体" w:hint="eastAsia"/>
          <w:szCs w:val="21"/>
        </w:rPr>
        <w:t>，</w:t>
      </w:r>
      <w:r w:rsidR="008C7421" w:rsidRPr="0031415B">
        <w:rPr>
          <w:rFonts w:ascii="宋体" w:hAnsi="宋体" w:hint="eastAsia"/>
          <w:szCs w:val="21"/>
        </w:rPr>
        <w:t>人文国际学院《</w:t>
      </w:r>
      <w:r w:rsidR="008C7421" w:rsidRPr="008C7421">
        <w:rPr>
          <w:rFonts w:ascii="宋体" w:hAnsi="宋体" w:hint="eastAsia"/>
          <w:szCs w:val="21"/>
        </w:rPr>
        <w:t>比较文学</w:t>
      </w:r>
      <w:r w:rsidR="008C7421" w:rsidRPr="0031415B">
        <w:rPr>
          <w:rFonts w:ascii="宋体" w:hAnsi="宋体" w:hint="eastAsia"/>
          <w:szCs w:val="21"/>
        </w:rPr>
        <w:t>》</w:t>
      </w:r>
      <w:r w:rsidR="008C7421">
        <w:rPr>
          <w:rFonts w:ascii="宋体" w:hAnsi="宋体" w:hint="eastAsia"/>
          <w:szCs w:val="21"/>
        </w:rPr>
        <w:t>，</w:t>
      </w:r>
      <w:r w:rsidR="008C7421" w:rsidRPr="0031415B">
        <w:rPr>
          <w:rFonts w:ascii="宋体" w:hAnsi="宋体" w:hint="eastAsia"/>
          <w:szCs w:val="21"/>
        </w:rPr>
        <w:t>理学院《</w:t>
      </w:r>
      <w:r w:rsidR="008C7421" w:rsidRPr="008C7421">
        <w:rPr>
          <w:rFonts w:ascii="宋体" w:hAnsi="宋体" w:hint="eastAsia"/>
          <w:szCs w:val="21"/>
        </w:rPr>
        <w:t>线性代数B</w:t>
      </w:r>
      <w:r w:rsidR="008C7421" w:rsidRPr="0031415B">
        <w:rPr>
          <w:rFonts w:ascii="宋体" w:hAnsi="宋体" w:hint="eastAsia"/>
          <w:szCs w:val="21"/>
        </w:rPr>
        <w:t>》</w:t>
      </w:r>
      <w:r w:rsidR="008C7421">
        <w:rPr>
          <w:rFonts w:ascii="宋体" w:hAnsi="宋体" w:hint="eastAsia"/>
          <w:szCs w:val="21"/>
        </w:rPr>
        <w:t>，</w:t>
      </w:r>
      <w:r w:rsidR="008C7421" w:rsidRPr="0031415B">
        <w:rPr>
          <w:rFonts w:ascii="宋体" w:hAnsi="宋体" w:hint="eastAsia"/>
          <w:szCs w:val="21"/>
        </w:rPr>
        <w:t>《</w:t>
      </w:r>
      <w:r w:rsidR="008C7421" w:rsidRPr="008C7421">
        <w:rPr>
          <w:rFonts w:ascii="宋体" w:hAnsi="宋体" w:hint="eastAsia"/>
          <w:szCs w:val="21"/>
        </w:rPr>
        <w:t>数值计算方法</w:t>
      </w:r>
      <w:r w:rsidR="008C7421" w:rsidRPr="0031415B">
        <w:rPr>
          <w:rFonts w:ascii="宋体" w:hAnsi="宋体" w:hint="eastAsia"/>
          <w:szCs w:val="21"/>
        </w:rPr>
        <w:t>》</w:t>
      </w:r>
      <w:r w:rsidR="008B7087" w:rsidRPr="0031415B">
        <w:rPr>
          <w:rFonts w:ascii="宋体" w:hAnsi="宋体" w:hint="eastAsia"/>
          <w:szCs w:val="21"/>
        </w:rPr>
        <w:t>。</w:t>
      </w:r>
    </w:p>
    <w:p w:rsidR="00997D85" w:rsidRPr="0031415B" w:rsidRDefault="00B77AAC" w:rsidP="00161356">
      <w:pPr>
        <w:spacing w:line="380" w:lineRule="exact"/>
        <w:ind w:firstLineChars="200" w:firstLine="420"/>
        <w:rPr>
          <w:rFonts w:ascii="宋体" w:hAnsi="宋体"/>
          <w:szCs w:val="21"/>
        </w:rPr>
      </w:pPr>
      <w:r w:rsidRPr="0031415B">
        <w:rPr>
          <w:rFonts w:ascii="宋体" w:hAnsi="宋体" w:hint="eastAsia"/>
          <w:szCs w:val="21"/>
        </w:rPr>
        <w:t>（二）</w:t>
      </w:r>
      <w:r w:rsidR="00997D85" w:rsidRPr="0031415B">
        <w:rPr>
          <w:rFonts w:ascii="宋体" w:hAnsi="宋体" w:hint="eastAsia"/>
          <w:szCs w:val="21"/>
        </w:rPr>
        <w:t>个别试卷在题量上存在或偏多或偏少、偏易或偏难，评分偏松或偏紧，</w:t>
      </w:r>
      <w:r w:rsidR="0069550F" w:rsidRPr="0031415B">
        <w:rPr>
          <w:rFonts w:ascii="宋体" w:hAnsi="宋体" w:hint="eastAsia"/>
          <w:szCs w:val="21"/>
        </w:rPr>
        <w:t>部分试卷</w:t>
      </w:r>
      <w:r w:rsidR="006B0187" w:rsidRPr="0031415B">
        <w:rPr>
          <w:rFonts w:ascii="宋体" w:hAnsi="宋体" w:hint="eastAsia"/>
          <w:szCs w:val="21"/>
        </w:rPr>
        <w:t>阅卷评分存在随意性，</w:t>
      </w:r>
      <w:r w:rsidR="000B3E45" w:rsidRPr="0031415B">
        <w:rPr>
          <w:rFonts w:ascii="宋体" w:hAnsi="宋体" w:hint="eastAsia"/>
          <w:szCs w:val="21"/>
        </w:rPr>
        <w:t>无批改教师签名，</w:t>
      </w:r>
      <w:r w:rsidR="006B0187" w:rsidRPr="0031415B">
        <w:rPr>
          <w:rFonts w:ascii="宋体" w:hAnsi="宋体" w:hint="eastAsia"/>
          <w:szCs w:val="21"/>
        </w:rPr>
        <w:t>且个别试卷出现试卷加分、计分、批改错误</w:t>
      </w:r>
      <w:r w:rsidR="000B3E45" w:rsidRPr="0031415B">
        <w:rPr>
          <w:rFonts w:ascii="宋体" w:hAnsi="宋体" w:hint="eastAsia"/>
          <w:szCs w:val="21"/>
        </w:rPr>
        <w:t>等</w:t>
      </w:r>
      <w:r w:rsidR="008C36D5">
        <w:rPr>
          <w:rFonts w:ascii="宋体" w:hAnsi="宋体" w:hint="eastAsia"/>
          <w:szCs w:val="21"/>
        </w:rPr>
        <w:t>，</w:t>
      </w:r>
      <w:r w:rsidR="00997D85" w:rsidRPr="0031415B">
        <w:rPr>
          <w:rFonts w:ascii="宋体" w:hAnsi="宋体" w:hint="eastAsia"/>
          <w:szCs w:val="21"/>
        </w:rPr>
        <w:t>如：</w:t>
      </w:r>
    </w:p>
    <w:p w:rsidR="00CB5DCF" w:rsidRPr="0031415B" w:rsidRDefault="00997D85" w:rsidP="006F1ED5">
      <w:pPr>
        <w:widowControl/>
        <w:spacing w:line="380" w:lineRule="exact"/>
        <w:ind w:firstLineChars="194" w:firstLine="407"/>
        <w:jc w:val="left"/>
        <w:rPr>
          <w:rFonts w:ascii="宋体" w:hAnsi="宋体"/>
          <w:szCs w:val="21"/>
        </w:rPr>
      </w:pPr>
      <w:r w:rsidRPr="0031415B">
        <w:rPr>
          <w:rFonts w:ascii="宋体" w:hAnsi="宋体" w:hint="eastAsia"/>
          <w:szCs w:val="21"/>
        </w:rPr>
        <w:t>1．</w:t>
      </w:r>
      <w:r w:rsidR="008C7421">
        <w:rPr>
          <w:rFonts w:ascii="宋体" w:hAnsi="宋体" w:hint="eastAsia"/>
          <w:szCs w:val="21"/>
        </w:rPr>
        <w:t>机械</w:t>
      </w:r>
      <w:r w:rsidR="00E866FA" w:rsidRPr="0031415B">
        <w:rPr>
          <w:rFonts w:ascii="宋体" w:hAnsi="宋体" w:hint="eastAsia"/>
          <w:szCs w:val="21"/>
        </w:rPr>
        <w:t>学院《</w:t>
      </w:r>
      <w:r w:rsidR="008C7421" w:rsidRPr="008C7421">
        <w:rPr>
          <w:rFonts w:ascii="宋体" w:hAnsi="宋体" w:hint="eastAsia"/>
          <w:szCs w:val="21"/>
        </w:rPr>
        <w:t>机械设计</w:t>
      </w:r>
      <w:r w:rsidR="00E866FA" w:rsidRPr="0031415B">
        <w:rPr>
          <w:rFonts w:ascii="宋体" w:hAnsi="宋体" w:hint="eastAsia"/>
          <w:szCs w:val="21"/>
        </w:rPr>
        <w:t>》，</w:t>
      </w:r>
      <w:r w:rsidR="008C7421">
        <w:rPr>
          <w:rFonts w:ascii="宋体" w:hAnsi="宋体" w:hint="eastAsia"/>
          <w:szCs w:val="21"/>
        </w:rPr>
        <w:t>电气</w:t>
      </w:r>
      <w:r w:rsidR="00E866FA" w:rsidRPr="0031415B">
        <w:rPr>
          <w:rFonts w:ascii="宋体" w:hAnsi="宋体" w:hint="eastAsia"/>
          <w:szCs w:val="21"/>
        </w:rPr>
        <w:t>学院《</w:t>
      </w:r>
      <w:r w:rsidR="008C7421" w:rsidRPr="008C7421">
        <w:rPr>
          <w:rFonts w:ascii="宋体" w:hAnsi="宋体" w:hint="eastAsia"/>
          <w:szCs w:val="21"/>
        </w:rPr>
        <w:t>电磁测量</w:t>
      </w:r>
      <w:r w:rsidR="00E866FA" w:rsidRPr="0031415B">
        <w:rPr>
          <w:rFonts w:ascii="宋体" w:hAnsi="宋体" w:hint="eastAsia"/>
          <w:szCs w:val="21"/>
        </w:rPr>
        <w:t>》</w:t>
      </w:r>
      <w:r w:rsidR="00D22F5C">
        <w:rPr>
          <w:rFonts w:ascii="宋体" w:hAnsi="宋体" w:hint="eastAsia"/>
          <w:szCs w:val="21"/>
        </w:rPr>
        <w:t>，</w:t>
      </w:r>
      <w:r w:rsidR="00D22F5C" w:rsidRPr="0031415B">
        <w:rPr>
          <w:rFonts w:ascii="宋体" w:hAnsi="宋体" w:hint="eastAsia"/>
          <w:szCs w:val="21"/>
        </w:rPr>
        <w:t>建工学院</w:t>
      </w:r>
      <w:r w:rsidR="00E866FA" w:rsidRPr="0031415B">
        <w:rPr>
          <w:rFonts w:ascii="宋体" w:hAnsi="宋体" w:hint="eastAsia"/>
          <w:szCs w:val="21"/>
        </w:rPr>
        <w:t>《</w:t>
      </w:r>
      <w:r w:rsidR="00D22F5C" w:rsidRPr="00D22F5C">
        <w:rPr>
          <w:rFonts w:ascii="宋体" w:hAnsi="宋体" w:hint="eastAsia"/>
          <w:szCs w:val="21"/>
        </w:rPr>
        <w:t>土建工程基础</w:t>
      </w:r>
      <w:r w:rsidR="00E866FA" w:rsidRPr="0031415B">
        <w:rPr>
          <w:rFonts w:ascii="宋体" w:hAnsi="宋体" w:hint="eastAsia"/>
          <w:szCs w:val="21"/>
        </w:rPr>
        <w:t>》</w:t>
      </w:r>
      <w:r w:rsidR="006C443B" w:rsidRPr="0031415B">
        <w:rPr>
          <w:rFonts w:ascii="宋体" w:hAnsi="宋体" w:hint="eastAsia"/>
          <w:szCs w:val="21"/>
        </w:rPr>
        <w:t>，</w:t>
      </w:r>
      <w:r w:rsidR="00D22F5C" w:rsidRPr="0031415B">
        <w:rPr>
          <w:rFonts w:ascii="宋体" w:hAnsi="宋体" w:hint="eastAsia"/>
          <w:szCs w:val="21"/>
        </w:rPr>
        <w:t>生化轻工学院</w:t>
      </w:r>
      <w:r w:rsidR="00D97051" w:rsidRPr="0031415B">
        <w:rPr>
          <w:rFonts w:ascii="宋体" w:hAnsi="宋体" w:hint="eastAsia"/>
          <w:szCs w:val="21"/>
        </w:rPr>
        <w:t>《</w:t>
      </w:r>
      <w:r w:rsidR="00D22F5C" w:rsidRPr="00D22F5C">
        <w:rPr>
          <w:rFonts w:ascii="宋体" w:hAnsi="宋体" w:hint="eastAsia"/>
          <w:szCs w:val="21"/>
        </w:rPr>
        <w:t>有机化学C</w:t>
      </w:r>
      <w:r w:rsidR="00D97051" w:rsidRPr="0031415B">
        <w:rPr>
          <w:rFonts w:ascii="宋体" w:hAnsi="宋体" w:hint="eastAsia"/>
          <w:szCs w:val="21"/>
        </w:rPr>
        <w:t>》</w:t>
      </w:r>
      <w:r w:rsidR="00D22468" w:rsidRPr="0031415B">
        <w:rPr>
          <w:rFonts w:ascii="宋体" w:hAnsi="宋体" w:hint="eastAsia"/>
          <w:szCs w:val="21"/>
        </w:rPr>
        <w:t>出现</w:t>
      </w:r>
      <w:r w:rsidR="00404028" w:rsidRPr="0031415B">
        <w:rPr>
          <w:rFonts w:ascii="宋体" w:hAnsi="宋体" w:hint="eastAsia"/>
          <w:szCs w:val="21"/>
        </w:rPr>
        <w:t>加分/统分</w:t>
      </w:r>
      <w:r w:rsidR="00DA1A2D" w:rsidRPr="0031415B">
        <w:rPr>
          <w:rFonts w:ascii="宋体" w:hAnsi="宋体" w:hint="eastAsia"/>
          <w:szCs w:val="21"/>
        </w:rPr>
        <w:t>或批改</w:t>
      </w:r>
      <w:r w:rsidR="00D22468" w:rsidRPr="0031415B">
        <w:rPr>
          <w:rFonts w:ascii="宋体" w:hAnsi="宋体" w:hint="eastAsia"/>
          <w:szCs w:val="21"/>
        </w:rPr>
        <w:t>错误</w:t>
      </w:r>
      <w:r w:rsidR="006B0187" w:rsidRPr="0031415B">
        <w:rPr>
          <w:rFonts w:ascii="宋体" w:hAnsi="宋体" w:hint="eastAsia"/>
          <w:szCs w:val="21"/>
        </w:rPr>
        <w:t>。</w:t>
      </w:r>
    </w:p>
    <w:p w:rsidR="00E1781F" w:rsidRPr="0031415B" w:rsidRDefault="00CB5DCF" w:rsidP="006F1ED5">
      <w:pPr>
        <w:widowControl/>
        <w:spacing w:line="380" w:lineRule="exact"/>
        <w:ind w:firstLineChars="194" w:firstLine="407"/>
        <w:jc w:val="left"/>
        <w:rPr>
          <w:rFonts w:ascii="宋体" w:hAnsi="宋体"/>
          <w:szCs w:val="21"/>
        </w:rPr>
      </w:pPr>
      <w:r w:rsidRPr="0031415B">
        <w:rPr>
          <w:rFonts w:ascii="宋体" w:hAnsi="宋体" w:hint="eastAsia"/>
          <w:szCs w:val="21"/>
        </w:rPr>
        <w:t>2．</w:t>
      </w:r>
      <w:r w:rsidR="00A453D7" w:rsidRPr="0031415B">
        <w:rPr>
          <w:rFonts w:ascii="宋体" w:hAnsi="宋体" w:hint="eastAsia"/>
          <w:szCs w:val="21"/>
        </w:rPr>
        <w:t>机械学院《</w:t>
      </w:r>
      <w:r w:rsidR="00D22F5C" w:rsidRPr="00D22F5C">
        <w:rPr>
          <w:rFonts w:ascii="宋体" w:hAnsi="宋体" w:hint="eastAsia"/>
          <w:szCs w:val="21"/>
        </w:rPr>
        <w:t>理论力学</w:t>
      </w:r>
      <w:r w:rsidR="00A453D7" w:rsidRPr="0031415B">
        <w:rPr>
          <w:rFonts w:ascii="宋体" w:hAnsi="宋体" w:hint="eastAsia"/>
          <w:szCs w:val="21"/>
        </w:rPr>
        <w:t>》</w:t>
      </w:r>
      <w:r w:rsidR="00D22F5C">
        <w:rPr>
          <w:rFonts w:ascii="宋体" w:hAnsi="宋体" w:hint="eastAsia"/>
          <w:szCs w:val="21"/>
        </w:rPr>
        <w:t>、</w:t>
      </w:r>
      <w:r w:rsidR="00D22F5C" w:rsidRPr="0031415B">
        <w:rPr>
          <w:rFonts w:ascii="宋体" w:hAnsi="宋体" w:hint="eastAsia"/>
          <w:szCs w:val="21"/>
        </w:rPr>
        <w:t>《</w:t>
      </w:r>
      <w:r w:rsidR="00D22F5C" w:rsidRPr="00D22F5C">
        <w:rPr>
          <w:rFonts w:ascii="宋体" w:hAnsi="宋体" w:hint="eastAsia"/>
          <w:szCs w:val="21"/>
        </w:rPr>
        <w:t>机械设计</w:t>
      </w:r>
      <w:r w:rsidR="00D22F5C" w:rsidRPr="0031415B">
        <w:rPr>
          <w:rFonts w:ascii="宋体" w:hAnsi="宋体" w:hint="eastAsia"/>
          <w:szCs w:val="21"/>
        </w:rPr>
        <w:t>》</w:t>
      </w:r>
      <w:r w:rsidR="00A453D7" w:rsidRPr="0031415B">
        <w:rPr>
          <w:rFonts w:ascii="宋体" w:hAnsi="宋体" w:hint="eastAsia"/>
          <w:szCs w:val="21"/>
        </w:rPr>
        <w:t>，</w:t>
      </w:r>
      <w:r w:rsidR="00D22F5C" w:rsidRPr="0031415B">
        <w:rPr>
          <w:rFonts w:ascii="宋体" w:hAnsi="宋体" w:hint="eastAsia"/>
          <w:szCs w:val="21"/>
        </w:rPr>
        <w:t>建工学院《</w:t>
      </w:r>
      <w:r w:rsidR="00D22F5C" w:rsidRPr="00D22F5C">
        <w:rPr>
          <w:rFonts w:ascii="宋体" w:hAnsi="宋体" w:hint="eastAsia"/>
          <w:szCs w:val="21"/>
        </w:rPr>
        <w:t>土建工程基础</w:t>
      </w:r>
      <w:r w:rsidR="00D22F5C" w:rsidRPr="0031415B">
        <w:rPr>
          <w:rFonts w:ascii="宋体" w:hAnsi="宋体" w:hint="eastAsia"/>
          <w:szCs w:val="21"/>
        </w:rPr>
        <w:t>》</w:t>
      </w:r>
      <w:r w:rsidR="00D22F5C">
        <w:rPr>
          <w:rFonts w:ascii="宋体" w:hAnsi="宋体" w:hint="eastAsia"/>
          <w:szCs w:val="21"/>
        </w:rPr>
        <w:t>，</w:t>
      </w:r>
      <w:r w:rsidR="00DA750F" w:rsidRPr="0031415B">
        <w:rPr>
          <w:rFonts w:ascii="宋体" w:hAnsi="宋体" w:hint="eastAsia"/>
          <w:szCs w:val="21"/>
        </w:rPr>
        <w:t>经管学院《</w:t>
      </w:r>
      <w:r w:rsidR="00D22F5C" w:rsidRPr="00D22F5C">
        <w:rPr>
          <w:rFonts w:ascii="宋体" w:hAnsi="宋体" w:hint="eastAsia"/>
          <w:szCs w:val="21"/>
        </w:rPr>
        <w:t>国际结算</w:t>
      </w:r>
      <w:r w:rsidR="00DA750F" w:rsidRPr="0031415B">
        <w:rPr>
          <w:rFonts w:ascii="宋体" w:hAnsi="宋体" w:hint="eastAsia"/>
          <w:szCs w:val="21"/>
        </w:rPr>
        <w:t>》</w:t>
      </w:r>
      <w:r w:rsidR="00537461" w:rsidRPr="0031415B">
        <w:rPr>
          <w:rFonts w:ascii="宋体" w:hAnsi="宋体" w:hint="eastAsia"/>
          <w:szCs w:val="21"/>
        </w:rPr>
        <w:t>批改修改处</w:t>
      </w:r>
      <w:r w:rsidR="00E1781F" w:rsidRPr="0031415B">
        <w:rPr>
          <w:rFonts w:ascii="宋体" w:hAnsi="宋体" w:hint="eastAsia"/>
          <w:szCs w:val="21"/>
        </w:rPr>
        <w:t>部分</w:t>
      </w:r>
      <w:r w:rsidR="00537461" w:rsidRPr="0031415B">
        <w:rPr>
          <w:rFonts w:ascii="宋体" w:hAnsi="宋体" w:hint="eastAsia"/>
          <w:szCs w:val="21"/>
        </w:rPr>
        <w:t>无签名</w:t>
      </w:r>
      <w:r w:rsidR="00DA750F" w:rsidRPr="0031415B">
        <w:rPr>
          <w:rFonts w:ascii="宋体" w:hAnsi="宋体" w:hint="eastAsia"/>
          <w:szCs w:val="21"/>
        </w:rPr>
        <w:t>或试卷无签名</w:t>
      </w:r>
      <w:r w:rsidR="00E1781F" w:rsidRPr="0031415B">
        <w:rPr>
          <w:rFonts w:ascii="宋体" w:hAnsi="宋体" w:hint="eastAsia"/>
          <w:szCs w:val="21"/>
        </w:rPr>
        <w:t>。</w:t>
      </w:r>
    </w:p>
    <w:p w:rsidR="00DA750F" w:rsidRPr="0031415B" w:rsidRDefault="00DA750F" w:rsidP="006F1ED5">
      <w:pPr>
        <w:widowControl/>
        <w:spacing w:line="380" w:lineRule="exact"/>
        <w:ind w:firstLineChars="194" w:firstLine="407"/>
        <w:jc w:val="left"/>
        <w:rPr>
          <w:rFonts w:ascii="宋体" w:hAnsi="宋体"/>
          <w:szCs w:val="21"/>
        </w:rPr>
      </w:pPr>
      <w:r w:rsidRPr="0031415B">
        <w:rPr>
          <w:rFonts w:ascii="宋体" w:hAnsi="宋体" w:hint="eastAsia"/>
          <w:szCs w:val="21"/>
        </w:rPr>
        <w:t xml:space="preserve">3. </w:t>
      </w:r>
      <w:r w:rsidR="00D22F5C" w:rsidRPr="0031415B">
        <w:rPr>
          <w:rFonts w:ascii="宋体" w:hAnsi="宋体" w:hint="eastAsia"/>
          <w:szCs w:val="21"/>
        </w:rPr>
        <w:t>机械学院《</w:t>
      </w:r>
      <w:r w:rsidR="00D22F5C" w:rsidRPr="008C7421">
        <w:rPr>
          <w:rFonts w:ascii="宋体" w:hAnsi="宋体" w:hint="eastAsia"/>
          <w:szCs w:val="21"/>
        </w:rPr>
        <w:t>材料科学基础</w:t>
      </w:r>
      <w:r w:rsidR="00D22F5C" w:rsidRPr="0031415B">
        <w:rPr>
          <w:rFonts w:ascii="宋体" w:hAnsi="宋体" w:hint="eastAsia"/>
          <w:szCs w:val="21"/>
        </w:rPr>
        <w:t>》、《</w:t>
      </w:r>
      <w:r w:rsidR="00D22F5C" w:rsidRPr="00D22F5C">
        <w:rPr>
          <w:rFonts w:ascii="宋体" w:hAnsi="宋体" w:hint="eastAsia"/>
          <w:szCs w:val="21"/>
        </w:rPr>
        <w:t>理论力学</w:t>
      </w:r>
      <w:r w:rsidR="00D22F5C" w:rsidRPr="0031415B">
        <w:rPr>
          <w:rFonts w:ascii="宋体" w:hAnsi="宋体" w:hint="eastAsia"/>
          <w:szCs w:val="21"/>
        </w:rPr>
        <w:t>》</w:t>
      </w:r>
      <w:r w:rsidR="00D22F5C">
        <w:rPr>
          <w:rFonts w:ascii="宋体" w:hAnsi="宋体" w:hint="eastAsia"/>
          <w:szCs w:val="21"/>
        </w:rPr>
        <w:t>、</w:t>
      </w:r>
      <w:r w:rsidR="00D22F5C" w:rsidRPr="0031415B">
        <w:rPr>
          <w:rFonts w:ascii="宋体" w:hAnsi="宋体" w:hint="eastAsia"/>
          <w:szCs w:val="21"/>
        </w:rPr>
        <w:t>《</w:t>
      </w:r>
      <w:r w:rsidR="00D22F5C" w:rsidRPr="00D22F5C">
        <w:rPr>
          <w:rFonts w:ascii="宋体" w:hAnsi="宋体" w:hint="eastAsia"/>
          <w:szCs w:val="21"/>
        </w:rPr>
        <w:t>机械设计</w:t>
      </w:r>
      <w:r w:rsidR="00D22F5C" w:rsidRPr="0031415B">
        <w:rPr>
          <w:rFonts w:ascii="宋体" w:hAnsi="宋体" w:hint="eastAsia"/>
          <w:szCs w:val="21"/>
        </w:rPr>
        <w:t>》，</w:t>
      </w:r>
      <w:r w:rsidRPr="0031415B">
        <w:rPr>
          <w:rFonts w:ascii="宋体" w:hAnsi="宋体" w:hint="eastAsia"/>
          <w:szCs w:val="21"/>
        </w:rPr>
        <w:t>电气学院《</w:t>
      </w:r>
      <w:r w:rsidR="00D22F5C" w:rsidRPr="00D22F5C">
        <w:rPr>
          <w:rFonts w:ascii="宋体" w:hAnsi="宋体" w:hint="eastAsia"/>
          <w:szCs w:val="21"/>
        </w:rPr>
        <w:t>电磁测量</w:t>
      </w:r>
      <w:r w:rsidRPr="0031415B">
        <w:rPr>
          <w:rFonts w:ascii="宋体" w:hAnsi="宋体" w:hint="eastAsia"/>
          <w:szCs w:val="21"/>
        </w:rPr>
        <w:t>》，</w:t>
      </w:r>
      <w:r w:rsidR="00D22F5C" w:rsidRPr="0031415B">
        <w:rPr>
          <w:rFonts w:ascii="宋体" w:hAnsi="宋体" w:hint="eastAsia"/>
          <w:szCs w:val="21"/>
        </w:rPr>
        <w:t>生化轻工学院《</w:t>
      </w:r>
      <w:r w:rsidR="00D22F5C" w:rsidRPr="00D22F5C">
        <w:rPr>
          <w:rFonts w:ascii="宋体" w:hAnsi="宋体" w:hint="eastAsia"/>
          <w:szCs w:val="21"/>
        </w:rPr>
        <w:t>有机化学C</w:t>
      </w:r>
      <w:r w:rsidR="00D22F5C" w:rsidRPr="0031415B">
        <w:rPr>
          <w:rFonts w:ascii="宋体" w:hAnsi="宋体" w:hint="eastAsia"/>
          <w:szCs w:val="21"/>
        </w:rPr>
        <w:t>》</w:t>
      </w:r>
      <w:r w:rsidR="00D22F5C">
        <w:rPr>
          <w:rFonts w:ascii="宋体" w:hAnsi="宋体" w:hint="eastAsia"/>
          <w:szCs w:val="21"/>
        </w:rPr>
        <w:t>，</w:t>
      </w:r>
      <w:r w:rsidR="00D22F5C" w:rsidRPr="0031415B">
        <w:rPr>
          <w:rFonts w:ascii="宋体" w:hAnsi="宋体" w:hint="eastAsia"/>
          <w:szCs w:val="21"/>
        </w:rPr>
        <w:t>理学院《</w:t>
      </w:r>
      <w:r w:rsidR="00D22F5C" w:rsidRPr="008C7421">
        <w:rPr>
          <w:rFonts w:ascii="宋体" w:hAnsi="宋体" w:hint="eastAsia"/>
          <w:szCs w:val="21"/>
        </w:rPr>
        <w:t>线性代数B</w:t>
      </w:r>
      <w:r w:rsidR="00D22F5C" w:rsidRPr="0031415B">
        <w:rPr>
          <w:rFonts w:ascii="宋体" w:hAnsi="宋体" w:hint="eastAsia"/>
          <w:szCs w:val="21"/>
        </w:rPr>
        <w:t>》</w:t>
      </w:r>
      <w:r w:rsidR="003B722C">
        <w:rPr>
          <w:rFonts w:ascii="宋体" w:hAnsi="宋体" w:hint="eastAsia"/>
          <w:szCs w:val="21"/>
        </w:rPr>
        <w:t>、</w:t>
      </w:r>
      <w:r w:rsidR="00D22F5C" w:rsidRPr="0031415B">
        <w:rPr>
          <w:rFonts w:ascii="宋体" w:hAnsi="宋体" w:hint="eastAsia"/>
          <w:szCs w:val="21"/>
        </w:rPr>
        <w:t>《</w:t>
      </w:r>
      <w:r w:rsidR="00D22F5C" w:rsidRPr="008C7421">
        <w:rPr>
          <w:rFonts w:ascii="宋体" w:hAnsi="宋体" w:hint="eastAsia"/>
          <w:szCs w:val="21"/>
        </w:rPr>
        <w:t>数值计算方法</w:t>
      </w:r>
      <w:r w:rsidR="00D22F5C" w:rsidRPr="0031415B">
        <w:rPr>
          <w:rFonts w:ascii="宋体" w:hAnsi="宋体" w:hint="eastAsia"/>
          <w:szCs w:val="21"/>
        </w:rPr>
        <w:t>》</w:t>
      </w:r>
      <w:r w:rsidR="00D22F5C">
        <w:rPr>
          <w:rFonts w:ascii="宋体" w:hAnsi="宋体" w:hint="eastAsia"/>
          <w:szCs w:val="21"/>
        </w:rPr>
        <w:t>，外语中德</w:t>
      </w:r>
      <w:r w:rsidR="0020180F" w:rsidRPr="0031415B">
        <w:rPr>
          <w:rFonts w:ascii="宋体" w:hAnsi="宋体" w:hint="eastAsia"/>
          <w:szCs w:val="21"/>
        </w:rPr>
        <w:t>学院《</w:t>
      </w:r>
      <w:r w:rsidR="00D22F5C" w:rsidRPr="00D22F5C">
        <w:rPr>
          <w:rFonts w:ascii="宋体" w:hAnsi="宋体" w:hint="eastAsia"/>
          <w:szCs w:val="21"/>
        </w:rPr>
        <w:t>英语翻译</w:t>
      </w:r>
      <w:r w:rsidR="0020180F" w:rsidRPr="0031415B">
        <w:rPr>
          <w:rFonts w:ascii="宋体" w:hAnsi="宋体" w:hint="eastAsia"/>
          <w:szCs w:val="21"/>
        </w:rPr>
        <w:t>》</w:t>
      </w:r>
      <w:r w:rsidRPr="0031415B">
        <w:rPr>
          <w:rFonts w:ascii="宋体" w:hAnsi="宋体" w:hint="eastAsia"/>
          <w:szCs w:val="21"/>
        </w:rPr>
        <w:t>试卷批阅不规范</w:t>
      </w:r>
      <w:r w:rsidR="0020180F" w:rsidRPr="0031415B">
        <w:rPr>
          <w:rFonts w:ascii="宋体" w:hAnsi="宋体" w:hint="eastAsia"/>
          <w:szCs w:val="21"/>
        </w:rPr>
        <w:t>。</w:t>
      </w:r>
    </w:p>
    <w:p w:rsidR="00E1781F" w:rsidRPr="0031415B" w:rsidRDefault="003B722C" w:rsidP="006F1ED5">
      <w:pPr>
        <w:widowControl/>
        <w:spacing w:line="380" w:lineRule="exact"/>
        <w:ind w:firstLineChars="194" w:firstLine="407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</w:t>
      </w:r>
      <w:r w:rsidR="00E1781F" w:rsidRPr="0031415B">
        <w:rPr>
          <w:rFonts w:ascii="宋体" w:hAnsi="宋体" w:hint="eastAsia"/>
          <w:szCs w:val="21"/>
        </w:rPr>
        <w:t>．</w:t>
      </w:r>
      <w:r w:rsidR="000E447D" w:rsidRPr="0031415B">
        <w:rPr>
          <w:rFonts w:ascii="宋体" w:hAnsi="宋体" w:hint="eastAsia"/>
          <w:szCs w:val="21"/>
        </w:rPr>
        <w:t>建工学院《</w:t>
      </w:r>
      <w:r w:rsidR="000E447D" w:rsidRPr="000E447D">
        <w:rPr>
          <w:rFonts w:ascii="宋体" w:hAnsi="宋体" w:hint="eastAsia"/>
          <w:szCs w:val="21"/>
        </w:rPr>
        <w:t>建筑经济与管理</w:t>
      </w:r>
      <w:r w:rsidR="000E447D" w:rsidRPr="0031415B">
        <w:rPr>
          <w:rFonts w:ascii="宋体" w:hAnsi="宋体" w:hint="eastAsia"/>
          <w:szCs w:val="21"/>
        </w:rPr>
        <w:t>》</w:t>
      </w:r>
      <w:r w:rsidR="00E1781F" w:rsidRPr="0031415B">
        <w:rPr>
          <w:rFonts w:ascii="宋体" w:hAnsi="宋体" w:hint="eastAsia"/>
          <w:szCs w:val="21"/>
        </w:rPr>
        <w:t>成绩构成与课程教学大纲不一致。</w:t>
      </w:r>
    </w:p>
    <w:p w:rsidR="00161356" w:rsidRPr="0031415B" w:rsidRDefault="003B722C" w:rsidP="00161356">
      <w:pPr>
        <w:widowControl/>
        <w:spacing w:line="380" w:lineRule="exact"/>
        <w:ind w:firstLineChars="194" w:firstLine="407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</w:t>
      </w:r>
      <w:r w:rsidR="00D22468" w:rsidRPr="0031415B">
        <w:rPr>
          <w:rFonts w:ascii="宋体" w:hAnsi="宋体" w:hint="eastAsia"/>
          <w:szCs w:val="21"/>
        </w:rPr>
        <w:t>．</w:t>
      </w:r>
      <w:r w:rsidR="00DA1A2D" w:rsidRPr="0031415B">
        <w:rPr>
          <w:rFonts w:ascii="宋体" w:hAnsi="宋体" w:hint="eastAsia"/>
          <w:szCs w:val="21"/>
        </w:rPr>
        <w:t>部分课程成绩分布不</w:t>
      </w:r>
      <w:r w:rsidR="00082C60" w:rsidRPr="0031415B">
        <w:rPr>
          <w:rFonts w:ascii="宋体" w:hAnsi="宋体" w:hint="eastAsia"/>
          <w:szCs w:val="21"/>
        </w:rPr>
        <w:t>太</w:t>
      </w:r>
      <w:r w:rsidR="00DA1A2D" w:rsidRPr="0031415B">
        <w:rPr>
          <w:rFonts w:ascii="宋体" w:hAnsi="宋体" w:hint="eastAsia"/>
          <w:szCs w:val="21"/>
        </w:rPr>
        <w:t>合理</w:t>
      </w:r>
      <w:r w:rsidR="000B6823" w:rsidRPr="0031415B">
        <w:rPr>
          <w:rFonts w:ascii="宋体" w:hAnsi="宋体" w:hint="eastAsia"/>
          <w:szCs w:val="21"/>
        </w:rPr>
        <w:t>,</w:t>
      </w:r>
      <w:r w:rsidR="004B79FD" w:rsidRPr="0031415B">
        <w:rPr>
          <w:rFonts w:ascii="宋体" w:hAnsi="宋体" w:hint="eastAsia"/>
          <w:szCs w:val="21"/>
        </w:rPr>
        <w:t>如</w:t>
      </w:r>
      <w:r w:rsidR="00DA1A2D" w:rsidRPr="0031415B">
        <w:rPr>
          <w:rFonts w:ascii="宋体" w:hAnsi="宋体" w:hint="eastAsia"/>
          <w:szCs w:val="21"/>
        </w:rPr>
        <w:t>：</w:t>
      </w:r>
      <w:r w:rsidR="00082C60" w:rsidRPr="0031415B">
        <w:rPr>
          <w:rFonts w:ascii="宋体" w:hAnsi="宋体" w:hint="eastAsia"/>
          <w:szCs w:val="21"/>
        </w:rPr>
        <w:t>电气</w:t>
      </w:r>
      <w:r w:rsidR="000B6823" w:rsidRPr="0031415B">
        <w:rPr>
          <w:rFonts w:ascii="宋体" w:hAnsi="宋体" w:hint="eastAsia"/>
          <w:szCs w:val="21"/>
        </w:rPr>
        <w:t>学院《</w:t>
      </w:r>
      <w:r w:rsidR="000E447D" w:rsidRPr="000E447D">
        <w:rPr>
          <w:rFonts w:ascii="宋体" w:hAnsi="宋体" w:hint="eastAsia"/>
          <w:szCs w:val="21"/>
        </w:rPr>
        <w:t>自动控制原理</w:t>
      </w:r>
      <w:r w:rsidR="000B6823" w:rsidRPr="0031415B">
        <w:rPr>
          <w:rFonts w:ascii="宋体" w:hAnsi="宋体" w:hint="eastAsia"/>
          <w:szCs w:val="21"/>
        </w:rPr>
        <w:t>》</w:t>
      </w:r>
      <w:r w:rsidR="00082C60" w:rsidRPr="0031415B">
        <w:rPr>
          <w:rFonts w:ascii="宋体" w:hAnsi="宋体" w:hint="eastAsia"/>
          <w:szCs w:val="21"/>
        </w:rPr>
        <w:t>，生化轻工学院《</w:t>
      </w:r>
      <w:r w:rsidR="000E447D" w:rsidRPr="000E447D">
        <w:rPr>
          <w:rFonts w:ascii="宋体" w:hAnsi="宋体" w:hint="eastAsia"/>
          <w:szCs w:val="21"/>
        </w:rPr>
        <w:t>包装管理与标准</w:t>
      </w:r>
      <w:r w:rsidR="00082C60" w:rsidRPr="0031415B">
        <w:rPr>
          <w:rFonts w:ascii="宋体" w:hAnsi="宋体" w:hint="eastAsia"/>
          <w:szCs w:val="21"/>
        </w:rPr>
        <w:t>》</w:t>
      </w:r>
      <w:r w:rsidR="000B6823" w:rsidRPr="0031415B">
        <w:rPr>
          <w:rFonts w:ascii="宋体" w:hAnsi="宋体" w:hint="eastAsia"/>
          <w:szCs w:val="21"/>
        </w:rPr>
        <w:t xml:space="preserve">。 </w:t>
      </w:r>
    </w:p>
    <w:p w:rsidR="00D22468" w:rsidRPr="00161356" w:rsidRDefault="00B06F80" w:rsidP="00161356">
      <w:pPr>
        <w:widowControl/>
        <w:spacing w:line="380" w:lineRule="exact"/>
        <w:ind w:firstLineChars="194" w:firstLine="407"/>
        <w:jc w:val="left"/>
        <w:rPr>
          <w:rFonts w:ascii="宋体" w:hAnsi="宋体"/>
          <w:szCs w:val="21"/>
        </w:rPr>
      </w:pPr>
      <w:r w:rsidRPr="0031415B">
        <w:rPr>
          <w:rFonts w:ascii="宋体" w:hAnsi="宋体" w:hint="eastAsia"/>
          <w:szCs w:val="21"/>
        </w:rPr>
        <w:t>(</w:t>
      </w:r>
      <w:r w:rsidR="00F7304A" w:rsidRPr="0031415B">
        <w:rPr>
          <w:rFonts w:ascii="宋体" w:hAnsi="宋体" w:hint="eastAsia"/>
          <w:szCs w:val="21"/>
        </w:rPr>
        <w:t>三</w:t>
      </w:r>
      <w:r w:rsidRPr="0031415B">
        <w:rPr>
          <w:rFonts w:ascii="宋体" w:hAnsi="宋体" w:hint="eastAsia"/>
          <w:szCs w:val="21"/>
        </w:rPr>
        <w:t>)</w:t>
      </w:r>
      <w:r w:rsidR="00161356" w:rsidRPr="0031415B">
        <w:rPr>
          <w:rFonts w:ascii="宋体" w:hAnsi="宋体" w:hint="eastAsia"/>
          <w:szCs w:val="21"/>
        </w:rPr>
        <w:t xml:space="preserve"> </w:t>
      </w:r>
      <w:r w:rsidR="009244AA" w:rsidRPr="0031415B">
        <w:rPr>
          <w:rFonts w:ascii="宋体" w:hAnsi="宋体" w:hint="eastAsia"/>
          <w:szCs w:val="21"/>
        </w:rPr>
        <w:t>部分</w:t>
      </w:r>
      <w:r w:rsidR="008469C9" w:rsidRPr="0031415B">
        <w:rPr>
          <w:rFonts w:ascii="宋体" w:hAnsi="宋体" w:hint="eastAsia"/>
          <w:szCs w:val="21"/>
        </w:rPr>
        <w:t>课程</w:t>
      </w:r>
      <w:r w:rsidR="009244AA" w:rsidRPr="0031415B">
        <w:rPr>
          <w:rFonts w:ascii="宋体" w:hAnsi="宋体" w:hint="eastAsia"/>
          <w:szCs w:val="21"/>
        </w:rPr>
        <w:t>试卷的A/B卷</w:t>
      </w:r>
      <w:r w:rsidR="0031415B" w:rsidRPr="0031415B">
        <w:rPr>
          <w:rFonts w:ascii="宋体" w:hAnsi="宋体" w:hint="eastAsia"/>
          <w:szCs w:val="21"/>
        </w:rPr>
        <w:t>有</w:t>
      </w:r>
      <w:r w:rsidR="009244AA" w:rsidRPr="0031415B">
        <w:rPr>
          <w:rFonts w:ascii="宋体" w:hAnsi="宋体" w:hint="eastAsia"/>
          <w:szCs w:val="21"/>
        </w:rPr>
        <w:t>雷同</w:t>
      </w:r>
      <w:r w:rsidR="0031415B" w:rsidRPr="0031415B">
        <w:rPr>
          <w:rFonts w:ascii="宋体" w:hAnsi="宋体" w:hint="eastAsia"/>
          <w:szCs w:val="21"/>
        </w:rPr>
        <w:t>或雷同</w:t>
      </w:r>
      <w:r w:rsidR="009244AA" w:rsidRPr="0031415B">
        <w:rPr>
          <w:rFonts w:ascii="宋体" w:hAnsi="宋体" w:hint="eastAsia"/>
          <w:szCs w:val="21"/>
        </w:rPr>
        <w:t>率</w:t>
      </w:r>
      <w:r w:rsidR="003C55D7" w:rsidRPr="0031415B">
        <w:rPr>
          <w:rFonts w:ascii="宋体" w:hAnsi="宋体" w:hint="eastAsia"/>
          <w:szCs w:val="21"/>
        </w:rPr>
        <w:t>较</w:t>
      </w:r>
      <w:r w:rsidR="009244AA" w:rsidRPr="0031415B">
        <w:rPr>
          <w:rFonts w:ascii="宋体" w:hAnsi="宋体" w:hint="eastAsia"/>
          <w:szCs w:val="21"/>
        </w:rPr>
        <w:t>高</w:t>
      </w:r>
      <w:r w:rsidR="004C295A" w:rsidRPr="0031415B">
        <w:rPr>
          <w:rFonts w:ascii="宋体" w:hAnsi="宋体" w:hint="eastAsia"/>
          <w:szCs w:val="21"/>
        </w:rPr>
        <w:t>，如</w:t>
      </w:r>
      <w:r w:rsidR="008362B7" w:rsidRPr="0031415B">
        <w:rPr>
          <w:rFonts w:ascii="宋体" w:hAnsi="宋体" w:hint="eastAsia"/>
          <w:szCs w:val="21"/>
        </w:rPr>
        <w:t>：</w:t>
      </w:r>
      <w:r w:rsidR="000E447D" w:rsidRPr="0031415B">
        <w:rPr>
          <w:rFonts w:ascii="宋体" w:hAnsi="宋体" w:hint="eastAsia"/>
          <w:szCs w:val="21"/>
        </w:rPr>
        <w:t>机械学院《</w:t>
      </w:r>
      <w:r w:rsidR="000E447D" w:rsidRPr="008C7421">
        <w:rPr>
          <w:rFonts w:ascii="宋体" w:hAnsi="宋体" w:hint="eastAsia"/>
          <w:szCs w:val="21"/>
        </w:rPr>
        <w:t>材料科学基础</w:t>
      </w:r>
      <w:r w:rsidR="000E447D" w:rsidRPr="0031415B">
        <w:rPr>
          <w:rFonts w:ascii="宋体" w:hAnsi="宋体" w:hint="eastAsia"/>
          <w:szCs w:val="21"/>
        </w:rPr>
        <w:t>》</w:t>
      </w:r>
      <w:r w:rsidR="000E447D">
        <w:rPr>
          <w:rFonts w:ascii="宋体" w:hAnsi="宋体" w:hint="eastAsia"/>
          <w:szCs w:val="21"/>
        </w:rPr>
        <w:t>，</w:t>
      </w:r>
      <w:r w:rsidR="008469C9" w:rsidRPr="0031415B">
        <w:rPr>
          <w:rFonts w:ascii="宋体" w:hAnsi="宋体" w:hint="eastAsia"/>
          <w:szCs w:val="21"/>
        </w:rPr>
        <w:t>生化</w:t>
      </w:r>
      <w:r w:rsidR="00082C60" w:rsidRPr="0031415B">
        <w:rPr>
          <w:rFonts w:ascii="宋体" w:hAnsi="宋体" w:hint="eastAsia"/>
          <w:szCs w:val="21"/>
        </w:rPr>
        <w:t>轻工</w:t>
      </w:r>
      <w:r w:rsidR="008469C9" w:rsidRPr="0031415B">
        <w:rPr>
          <w:rFonts w:ascii="宋体" w:hAnsi="宋体" w:hint="eastAsia"/>
          <w:szCs w:val="21"/>
        </w:rPr>
        <w:t>学院《</w:t>
      </w:r>
      <w:r w:rsidR="000E447D" w:rsidRPr="000E447D">
        <w:rPr>
          <w:rFonts w:ascii="宋体" w:hAnsi="宋体" w:hint="eastAsia"/>
          <w:szCs w:val="21"/>
        </w:rPr>
        <w:t>分子生物学</w:t>
      </w:r>
      <w:r w:rsidR="008469C9" w:rsidRPr="0031415B">
        <w:rPr>
          <w:rFonts w:ascii="宋体" w:hAnsi="宋体" w:hint="eastAsia"/>
          <w:szCs w:val="21"/>
        </w:rPr>
        <w:t>》</w:t>
      </w:r>
      <w:r w:rsidR="00082C60" w:rsidRPr="0031415B">
        <w:rPr>
          <w:rFonts w:ascii="宋体" w:hAnsi="宋体" w:hint="eastAsia"/>
          <w:szCs w:val="21"/>
        </w:rPr>
        <w:t>、《</w:t>
      </w:r>
      <w:r w:rsidR="000E447D" w:rsidRPr="000E447D">
        <w:rPr>
          <w:rFonts w:ascii="宋体" w:hAnsi="宋体" w:hint="eastAsia"/>
          <w:szCs w:val="21"/>
        </w:rPr>
        <w:t>包装管理与标准</w:t>
      </w:r>
      <w:r w:rsidR="00082C60" w:rsidRPr="0031415B">
        <w:rPr>
          <w:rFonts w:ascii="宋体" w:hAnsi="宋体" w:hint="eastAsia"/>
          <w:szCs w:val="21"/>
        </w:rPr>
        <w:t>》</w:t>
      </w:r>
      <w:r w:rsidR="008469C9" w:rsidRPr="0031415B">
        <w:rPr>
          <w:rFonts w:ascii="宋体" w:hAnsi="宋体" w:hint="eastAsia"/>
          <w:szCs w:val="21"/>
        </w:rPr>
        <w:t>，</w:t>
      </w:r>
      <w:r w:rsidR="000E447D" w:rsidRPr="0031415B">
        <w:rPr>
          <w:rFonts w:ascii="宋体" w:hAnsi="宋体" w:hint="eastAsia"/>
          <w:szCs w:val="21"/>
        </w:rPr>
        <w:t>人文国际学院《</w:t>
      </w:r>
      <w:r w:rsidR="000E447D" w:rsidRPr="008C7421">
        <w:rPr>
          <w:rFonts w:ascii="宋体" w:hAnsi="宋体" w:hint="eastAsia"/>
          <w:szCs w:val="21"/>
        </w:rPr>
        <w:t>比较文学</w:t>
      </w:r>
      <w:r w:rsidR="000E447D" w:rsidRPr="0031415B">
        <w:rPr>
          <w:rFonts w:ascii="宋体" w:hAnsi="宋体" w:hint="eastAsia"/>
          <w:szCs w:val="21"/>
        </w:rPr>
        <w:t>》</w:t>
      </w:r>
      <w:r w:rsidR="009244AA" w:rsidRPr="008C36D5">
        <w:rPr>
          <w:rFonts w:ascii="宋体" w:hAnsi="宋体" w:hint="eastAsia"/>
          <w:szCs w:val="21"/>
        </w:rPr>
        <w:t>。</w:t>
      </w:r>
    </w:p>
    <w:p w:rsidR="00F24C5F" w:rsidRDefault="008469C9" w:rsidP="00F24C5F">
      <w:pPr>
        <w:widowControl/>
        <w:spacing w:line="380" w:lineRule="exact"/>
        <w:ind w:firstLineChars="194" w:firstLine="407"/>
        <w:jc w:val="left"/>
        <w:rPr>
          <w:rFonts w:ascii="宋体" w:hAnsi="宋体"/>
          <w:szCs w:val="21"/>
        </w:rPr>
      </w:pPr>
      <w:r w:rsidRPr="0031415B">
        <w:rPr>
          <w:rFonts w:ascii="宋体" w:hAnsi="宋体" w:hint="eastAsia"/>
          <w:szCs w:val="21"/>
        </w:rPr>
        <w:t>(四) 部分课程</w:t>
      </w:r>
      <w:r w:rsidR="00F24C5F" w:rsidRPr="00F24C5F">
        <w:rPr>
          <w:rFonts w:ascii="宋体" w:hAnsi="宋体" w:hint="eastAsia"/>
          <w:szCs w:val="21"/>
        </w:rPr>
        <w:t>教学环节</w:t>
      </w:r>
      <w:r w:rsidR="0031415B" w:rsidRPr="0031415B">
        <w:rPr>
          <w:rFonts w:ascii="宋体" w:hAnsi="宋体" w:hint="eastAsia"/>
          <w:szCs w:val="21"/>
        </w:rPr>
        <w:t>记录册、成绩登记表</w:t>
      </w:r>
      <w:r w:rsidR="008C36D5">
        <w:rPr>
          <w:rFonts w:ascii="宋体" w:hAnsi="宋体" w:hint="eastAsia"/>
          <w:szCs w:val="21"/>
        </w:rPr>
        <w:t>登记</w:t>
      </w:r>
      <w:r w:rsidR="00F24C5F">
        <w:rPr>
          <w:rFonts w:ascii="宋体" w:hAnsi="宋体" w:hint="eastAsia"/>
          <w:szCs w:val="21"/>
        </w:rPr>
        <w:t>不规范，或</w:t>
      </w:r>
      <w:r w:rsidR="0031415B" w:rsidRPr="0031415B">
        <w:rPr>
          <w:rFonts w:ascii="宋体" w:hAnsi="宋体" w:hint="eastAsia"/>
          <w:szCs w:val="21"/>
        </w:rPr>
        <w:t>不完整</w:t>
      </w:r>
      <w:r w:rsidR="00F24C5F">
        <w:rPr>
          <w:rFonts w:ascii="宋体" w:hAnsi="宋体" w:hint="eastAsia"/>
          <w:szCs w:val="21"/>
        </w:rPr>
        <w:t>、</w:t>
      </w:r>
      <w:r w:rsidR="0031415B" w:rsidRPr="0031415B">
        <w:rPr>
          <w:rFonts w:ascii="宋体" w:hAnsi="宋体" w:hint="eastAsia"/>
          <w:szCs w:val="21"/>
        </w:rPr>
        <w:t>有误，</w:t>
      </w:r>
      <w:r w:rsidR="008C36D5" w:rsidRPr="0031415B">
        <w:rPr>
          <w:rFonts w:ascii="宋体" w:hAnsi="宋体" w:hint="eastAsia"/>
          <w:szCs w:val="21"/>
        </w:rPr>
        <w:t>如：</w:t>
      </w:r>
      <w:r w:rsidR="000E447D" w:rsidRPr="0031415B">
        <w:rPr>
          <w:rFonts w:ascii="宋体" w:hAnsi="宋体" w:hint="eastAsia"/>
          <w:szCs w:val="21"/>
        </w:rPr>
        <w:t>机械学院《</w:t>
      </w:r>
      <w:r w:rsidR="000E447D" w:rsidRPr="00D22F5C">
        <w:rPr>
          <w:rFonts w:ascii="宋体" w:hAnsi="宋体" w:hint="eastAsia"/>
          <w:szCs w:val="21"/>
        </w:rPr>
        <w:t>理论力学</w:t>
      </w:r>
      <w:r w:rsidR="000E447D" w:rsidRPr="0031415B">
        <w:rPr>
          <w:rFonts w:ascii="宋体" w:hAnsi="宋体" w:hint="eastAsia"/>
          <w:szCs w:val="21"/>
        </w:rPr>
        <w:t>》</w:t>
      </w:r>
      <w:r w:rsidR="00082C60" w:rsidRPr="0031415B">
        <w:rPr>
          <w:rFonts w:ascii="宋体" w:hAnsi="宋体" w:hint="eastAsia"/>
          <w:szCs w:val="21"/>
        </w:rPr>
        <w:t>，</w:t>
      </w:r>
      <w:r w:rsidR="00F24C5F" w:rsidRPr="0031415B">
        <w:rPr>
          <w:rFonts w:ascii="宋体" w:hAnsi="宋体" w:hint="eastAsia"/>
          <w:szCs w:val="21"/>
        </w:rPr>
        <w:t>建工学院《</w:t>
      </w:r>
      <w:r w:rsidR="00F24C5F" w:rsidRPr="00D22F5C">
        <w:rPr>
          <w:rFonts w:ascii="宋体" w:hAnsi="宋体" w:hint="eastAsia"/>
          <w:szCs w:val="21"/>
        </w:rPr>
        <w:t>土建工程基础</w:t>
      </w:r>
      <w:r w:rsidR="00F24C5F" w:rsidRPr="0031415B">
        <w:rPr>
          <w:rFonts w:ascii="宋体" w:hAnsi="宋体" w:hint="eastAsia"/>
          <w:szCs w:val="21"/>
        </w:rPr>
        <w:t>》</w:t>
      </w:r>
      <w:r w:rsidR="00F24C5F">
        <w:rPr>
          <w:rFonts w:ascii="宋体" w:hAnsi="宋体" w:hint="eastAsia"/>
          <w:szCs w:val="21"/>
        </w:rPr>
        <w:t>，</w:t>
      </w:r>
      <w:r w:rsidR="00F24C5F" w:rsidRPr="0031415B">
        <w:rPr>
          <w:rFonts w:ascii="宋体" w:hAnsi="宋体" w:hint="eastAsia"/>
          <w:szCs w:val="21"/>
        </w:rPr>
        <w:t>理学院《</w:t>
      </w:r>
      <w:r w:rsidR="00F24C5F" w:rsidRPr="008C7421">
        <w:rPr>
          <w:rFonts w:ascii="宋体" w:hAnsi="宋体" w:hint="eastAsia"/>
          <w:szCs w:val="21"/>
        </w:rPr>
        <w:t>线性代数B</w:t>
      </w:r>
      <w:r w:rsidR="00F24C5F" w:rsidRPr="0031415B">
        <w:rPr>
          <w:rFonts w:ascii="宋体" w:hAnsi="宋体" w:hint="eastAsia"/>
          <w:szCs w:val="21"/>
        </w:rPr>
        <w:t>》</w:t>
      </w:r>
      <w:r w:rsidR="00F24C5F">
        <w:rPr>
          <w:rFonts w:ascii="宋体" w:hAnsi="宋体" w:hint="eastAsia"/>
          <w:szCs w:val="21"/>
        </w:rPr>
        <w:t>，</w:t>
      </w:r>
      <w:r w:rsidR="000E447D">
        <w:rPr>
          <w:rFonts w:ascii="宋体" w:hAnsi="宋体" w:hint="eastAsia"/>
          <w:szCs w:val="21"/>
        </w:rPr>
        <w:t>艺术</w:t>
      </w:r>
      <w:r w:rsidR="00082C60" w:rsidRPr="0031415B">
        <w:rPr>
          <w:rFonts w:ascii="宋体" w:hAnsi="宋体" w:hint="eastAsia"/>
          <w:szCs w:val="21"/>
        </w:rPr>
        <w:t>学院《</w:t>
      </w:r>
      <w:r w:rsidR="000E447D" w:rsidRPr="000E447D">
        <w:rPr>
          <w:rFonts w:ascii="宋体" w:hAnsi="宋体" w:hint="eastAsia"/>
          <w:szCs w:val="21"/>
        </w:rPr>
        <w:t>编排设计与应用</w:t>
      </w:r>
      <w:r w:rsidR="00082C60" w:rsidRPr="0031415B">
        <w:rPr>
          <w:rFonts w:ascii="宋体" w:hAnsi="宋体" w:hint="eastAsia"/>
          <w:szCs w:val="21"/>
        </w:rPr>
        <w:t>》，</w:t>
      </w:r>
      <w:r w:rsidR="00F24C5F" w:rsidRPr="0031415B">
        <w:rPr>
          <w:rFonts w:ascii="宋体" w:hAnsi="宋体" w:hint="eastAsia"/>
          <w:szCs w:val="21"/>
        </w:rPr>
        <w:t>社科部</w:t>
      </w:r>
      <w:r w:rsidR="00F24C5F">
        <w:rPr>
          <w:rFonts w:ascii="宋体" w:hAnsi="宋体" w:hint="eastAsia"/>
          <w:szCs w:val="21"/>
        </w:rPr>
        <w:t>《</w:t>
      </w:r>
      <w:r w:rsidR="00F24C5F" w:rsidRPr="00F24C5F">
        <w:rPr>
          <w:rFonts w:ascii="宋体" w:hAnsi="宋体" w:hint="eastAsia"/>
          <w:szCs w:val="21"/>
        </w:rPr>
        <w:t>马克思主义基本原理概论</w:t>
      </w:r>
      <w:r w:rsidR="00F24C5F">
        <w:rPr>
          <w:rFonts w:ascii="宋体" w:hAnsi="宋体" w:hint="eastAsia"/>
          <w:szCs w:val="21"/>
        </w:rPr>
        <w:t>》</w:t>
      </w:r>
      <w:r w:rsidR="00F24C5F" w:rsidRPr="00B13E28">
        <w:rPr>
          <w:rFonts w:ascii="宋体" w:hAnsi="宋体" w:hint="eastAsia"/>
          <w:szCs w:val="21"/>
        </w:rPr>
        <w:t>。</w:t>
      </w:r>
    </w:p>
    <w:p w:rsidR="008469C9" w:rsidRPr="008469C9" w:rsidRDefault="0031415B" w:rsidP="006F1ED5">
      <w:pPr>
        <w:widowControl/>
        <w:spacing w:line="380" w:lineRule="exact"/>
        <w:ind w:firstLineChars="194" w:firstLine="407"/>
        <w:jc w:val="left"/>
        <w:rPr>
          <w:rFonts w:ascii="宋体" w:hAnsi="宋体"/>
          <w:color w:val="FF0000"/>
          <w:szCs w:val="21"/>
        </w:rPr>
      </w:pPr>
      <w:r w:rsidRPr="0031415B">
        <w:rPr>
          <w:rFonts w:ascii="宋体" w:hAnsi="宋体" w:hint="eastAsia"/>
          <w:szCs w:val="21"/>
        </w:rPr>
        <w:lastRenderedPageBreak/>
        <w:t>（五）部分课程考试相关文件及资料不齐备，如：</w:t>
      </w:r>
      <w:r w:rsidR="000E447D" w:rsidRPr="0031415B">
        <w:rPr>
          <w:rFonts w:ascii="宋体" w:hAnsi="宋体" w:hint="eastAsia"/>
          <w:szCs w:val="21"/>
        </w:rPr>
        <w:t>建工学院《</w:t>
      </w:r>
      <w:r w:rsidR="000E447D" w:rsidRPr="000E447D">
        <w:rPr>
          <w:rFonts w:ascii="宋体" w:hAnsi="宋体" w:hint="eastAsia"/>
          <w:szCs w:val="21"/>
        </w:rPr>
        <w:t>建筑经济与管理</w:t>
      </w:r>
      <w:r w:rsidR="000E447D" w:rsidRPr="0031415B">
        <w:rPr>
          <w:rFonts w:ascii="宋体" w:hAnsi="宋体" w:hint="eastAsia"/>
          <w:szCs w:val="21"/>
        </w:rPr>
        <w:t>》</w:t>
      </w:r>
      <w:r w:rsidR="000E447D">
        <w:rPr>
          <w:rFonts w:ascii="宋体" w:hAnsi="宋体" w:hint="eastAsia"/>
          <w:szCs w:val="21"/>
        </w:rPr>
        <w:t>，</w:t>
      </w:r>
      <w:r w:rsidR="000E447D" w:rsidRPr="0031415B">
        <w:rPr>
          <w:rFonts w:ascii="宋体" w:hAnsi="宋体" w:hint="eastAsia"/>
          <w:szCs w:val="21"/>
        </w:rPr>
        <w:t>社科部</w:t>
      </w:r>
      <w:r w:rsidR="008469C9">
        <w:rPr>
          <w:rFonts w:ascii="宋体" w:hAnsi="宋体" w:hint="eastAsia"/>
          <w:szCs w:val="21"/>
        </w:rPr>
        <w:t>《</w:t>
      </w:r>
      <w:r w:rsidR="00F24C5F" w:rsidRPr="00F24C5F">
        <w:rPr>
          <w:rFonts w:ascii="宋体" w:hAnsi="宋体" w:hint="eastAsia"/>
          <w:szCs w:val="21"/>
        </w:rPr>
        <w:t>马克思主义基本原理概论</w:t>
      </w:r>
      <w:r w:rsidR="008469C9">
        <w:rPr>
          <w:rFonts w:ascii="宋体" w:hAnsi="宋体" w:hint="eastAsia"/>
          <w:szCs w:val="21"/>
        </w:rPr>
        <w:t>》</w:t>
      </w:r>
      <w:r w:rsidR="00F57819" w:rsidRPr="00B13E28">
        <w:rPr>
          <w:rFonts w:ascii="宋体" w:hAnsi="宋体" w:hint="eastAsia"/>
          <w:szCs w:val="21"/>
        </w:rPr>
        <w:t>。</w:t>
      </w:r>
    </w:p>
    <w:p w:rsidR="00B06F80" w:rsidRPr="00B13E28" w:rsidRDefault="00B06F80" w:rsidP="00B06F80">
      <w:pPr>
        <w:spacing w:line="380" w:lineRule="exact"/>
        <w:ind w:firstLineChars="200" w:firstLine="482"/>
        <w:rPr>
          <w:rFonts w:ascii="宋体" w:hAnsi="宋体"/>
          <w:b/>
          <w:sz w:val="24"/>
        </w:rPr>
      </w:pPr>
      <w:r w:rsidRPr="00B13E28">
        <w:rPr>
          <w:rFonts w:ascii="宋体" w:hAnsi="宋体" w:hint="eastAsia"/>
          <w:b/>
          <w:sz w:val="24"/>
        </w:rPr>
        <w:t>三、整改要求</w:t>
      </w:r>
    </w:p>
    <w:p w:rsidR="007C2F31" w:rsidRDefault="007C2F31" w:rsidP="006F1ED5">
      <w:pPr>
        <w:spacing w:line="38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1．</w:t>
      </w:r>
      <w:r w:rsidR="00E06A33" w:rsidRPr="00B13E28">
        <w:rPr>
          <w:rFonts w:ascii="宋体" w:hAnsi="宋体" w:hint="eastAsia"/>
          <w:szCs w:val="21"/>
        </w:rPr>
        <w:t>教务处将</w:t>
      </w:r>
      <w:r w:rsidR="0038171B" w:rsidRPr="00B13E28">
        <w:rPr>
          <w:rFonts w:ascii="宋体" w:hAnsi="宋体" w:hint="eastAsia"/>
          <w:szCs w:val="21"/>
        </w:rPr>
        <w:t>把</w:t>
      </w:r>
      <w:r w:rsidR="00024692">
        <w:rPr>
          <w:rFonts w:ascii="宋体" w:hAnsi="宋体" w:hint="eastAsia"/>
          <w:szCs w:val="21"/>
        </w:rPr>
        <w:t>学校</w:t>
      </w:r>
      <w:r w:rsidR="00D57EED">
        <w:rPr>
          <w:rFonts w:ascii="宋体" w:hAnsi="宋体" w:hint="eastAsia"/>
          <w:szCs w:val="21"/>
        </w:rPr>
        <w:t>督导组专家</w:t>
      </w:r>
      <w:r w:rsidR="00024692">
        <w:rPr>
          <w:rFonts w:ascii="宋体" w:hAnsi="宋体" w:hint="eastAsia"/>
          <w:szCs w:val="21"/>
        </w:rPr>
        <w:t>抽查的</w:t>
      </w:r>
      <w:r w:rsidR="00E06A33" w:rsidRPr="00B13E28">
        <w:rPr>
          <w:rFonts w:ascii="宋体" w:hAnsi="宋体" w:hint="eastAsia"/>
          <w:szCs w:val="21"/>
        </w:rPr>
        <w:t>详细</w:t>
      </w:r>
      <w:r w:rsidR="00024692" w:rsidRPr="00B13E28">
        <w:rPr>
          <w:rFonts w:ascii="宋体" w:hAnsi="宋体" w:hint="eastAsia"/>
          <w:szCs w:val="21"/>
        </w:rPr>
        <w:t>评</w:t>
      </w:r>
      <w:r w:rsidR="00024692">
        <w:rPr>
          <w:rFonts w:ascii="宋体" w:hAnsi="宋体" w:hint="eastAsia"/>
          <w:szCs w:val="21"/>
        </w:rPr>
        <w:t>审</w:t>
      </w:r>
      <w:r w:rsidR="00E06A33" w:rsidRPr="00B13E28">
        <w:rPr>
          <w:rFonts w:ascii="宋体" w:hAnsi="宋体" w:hint="eastAsia"/>
          <w:szCs w:val="21"/>
        </w:rPr>
        <w:t>意见反馈给各学院</w:t>
      </w:r>
      <w:r w:rsidR="0038171B" w:rsidRPr="00B13E28">
        <w:rPr>
          <w:rFonts w:ascii="宋体" w:hAnsi="宋体" w:hint="eastAsia"/>
          <w:szCs w:val="21"/>
        </w:rPr>
        <w:t>（</w:t>
      </w:r>
      <w:r w:rsidR="00E06A33" w:rsidRPr="00B13E28">
        <w:rPr>
          <w:rFonts w:ascii="宋体" w:hAnsi="宋体" w:hint="eastAsia"/>
          <w:szCs w:val="21"/>
        </w:rPr>
        <w:t>部</w:t>
      </w:r>
      <w:r w:rsidR="0038171B" w:rsidRPr="00B13E28">
        <w:rPr>
          <w:rFonts w:ascii="宋体" w:hAnsi="宋体" w:hint="eastAsia"/>
          <w:szCs w:val="21"/>
        </w:rPr>
        <w:t>）</w:t>
      </w:r>
      <w:r w:rsidR="00E06A33" w:rsidRPr="00B13E28">
        <w:rPr>
          <w:rFonts w:ascii="宋体" w:hAnsi="宋体" w:hint="eastAsia"/>
          <w:szCs w:val="21"/>
        </w:rPr>
        <w:t>，请各学院</w:t>
      </w:r>
      <w:r w:rsidR="0038171B" w:rsidRPr="00B13E28">
        <w:rPr>
          <w:rFonts w:ascii="宋体" w:hAnsi="宋体" w:hint="eastAsia"/>
          <w:szCs w:val="21"/>
        </w:rPr>
        <w:t>（部）</w:t>
      </w:r>
      <w:r w:rsidR="00024692">
        <w:rPr>
          <w:rFonts w:ascii="宋体" w:hAnsi="宋体" w:hint="eastAsia"/>
          <w:szCs w:val="21"/>
        </w:rPr>
        <w:t>根据部门自查和学校抽查</w:t>
      </w:r>
      <w:r w:rsidR="00E06A33" w:rsidRPr="00B13E28">
        <w:rPr>
          <w:rFonts w:ascii="宋体" w:hAnsi="宋体" w:hint="eastAsia"/>
          <w:szCs w:val="21"/>
        </w:rPr>
        <w:t>评审</w:t>
      </w:r>
      <w:r w:rsidR="00024692">
        <w:rPr>
          <w:rFonts w:ascii="宋体" w:hAnsi="宋体" w:hint="eastAsia"/>
          <w:szCs w:val="21"/>
        </w:rPr>
        <w:t>意见</w:t>
      </w:r>
      <w:r w:rsidR="00E06A33" w:rsidRPr="00B13E28">
        <w:rPr>
          <w:rFonts w:ascii="宋体" w:hAnsi="宋体" w:hint="eastAsia"/>
          <w:szCs w:val="21"/>
        </w:rPr>
        <w:t>及时</w:t>
      </w:r>
      <w:r w:rsidR="0038171B" w:rsidRPr="00B13E28">
        <w:rPr>
          <w:rFonts w:ascii="宋体" w:hAnsi="宋体" w:hint="eastAsia"/>
          <w:szCs w:val="21"/>
        </w:rPr>
        <w:t>进行</w:t>
      </w:r>
      <w:r w:rsidR="00E06A33" w:rsidRPr="00B13E28">
        <w:rPr>
          <w:rFonts w:ascii="宋体" w:hAnsi="宋体" w:hint="eastAsia"/>
          <w:szCs w:val="21"/>
        </w:rPr>
        <w:t>分析</w:t>
      </w:r>
      <w:r w:rsidR="0038171B" w:rsidRPr="00B13E28">
        <w:rPr>
          <w:rFonts w:ascii="宋体" w:hAnsi="宋体" w:hint="eastAsia"/>
          <w:szCs w:val="21"/>
        </w:rPr>
        <w:t>，</w:t>
      </w:r>
      <w:r w:rsidR="00E06A33" w:rsidRPr="00B13E28">
        <w:rPr>
          <w:rFonts w:ascii="宋体" w:hAnsi="宋体" w:hint="eastAsia"/>
          <w:szCs w:val="21"/>
        </w:rPr>
        <w:t>纠正存在的问题，</w:t>
      </w:r>
      <w:r w:rsidR="0038171B" w:rsidRPr="00B13E28">
        <w:rPr>
          <w:rFonts w:ascii="宋体" w:hAnsi="宋体" w:hint="eastAsia"/>
          <w:szCs w:val="21"/>
        </w:rPr>
        <w:t>写出整改报告</w:t>
      </w:r>
      <w:r w:rsidR="001834C0" w:rsidRPr="00B13E28">
        <w:rPr>
          <w:rFonts w:ascii="宋体" w:hAnsi="宋体" w:hint="eastAsia"/>
          <w:szCs w:val="21"/>
        </w:rPr>
        <w:t>。</w:t>
      </w:r>
    </w:p>
    <w:p w:rsidR="007C2F31" w:rsidRDefault="007C2F31" w:rsidP="006F1ED5">
      <w:pPr>
        <w:spacing w:line="38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2．</w:t>
      </w:r>
      <w:r w:rsidR="00024692">
        <w:rPr>
          <w:rFonts w:ascii="宋体" w:hAnsi="宋体" w:hint="eastAsia"/>
          <w:szCs w:val="21"/>
        </w:rPr>
        <w:t>各学院（部）应对存在加分、计分、批改错误</w:t>
      </w:r>
      <w:r w:rsidR="001834C0" w:rsidRPr="00B13E28">
        <w:rPr>
          <w:rFonts w:ascii="宋体" w:hAnsi="宋体" w:hint="eastAsia"/>
          <w:szCs w:val="21"/>
        </w:rPr>
        <w:t>的课程考核情况进行全面的核查及整改，</w:t>
      </w:r>
      <w:r w:rsidR="00DF1D53" w:rsidRPr="00B13E28">
        <w:rPr>
          <w:rFonts w:ascii="宋体" w:hAnsi="宋体" w:hint="eastAsia"/>
          <w:szCs w:val="21"/>
        </w:rPr>
        <w:t>找出</w:t>
      </w:r>
      <w:r w:rsidR="001834C0" w:rsidRPr="00B13E28">
        <w:rPr>
          <w:rFonts w:ascii="宋体" w:hAnsi="宋体" w:hint="eastAsia"/>
          <w:szCs w:val="21"/>
        </w:rPr>
        <w:t>问题出现的原因，</w:t>
      </w:r>
      <w:r w:rsidR="00024692">
        <w:rPr>
          <w:rFonts w:ascii="宋体" w:hAnsi="宋体" w:hint="eastAsia"/>
          <w:szCs w:val="21"/>
        </w:rPr>
        <w:t>并</w:t>
      </w:r>
      <w:r w:rsidR="001834C0" w:rsidRPr="00B13E28">
        <w:rPr>
          <w:rFonts w:ascii="宋体" w:hAnsi="宋体" w:hint="eastAsia"/>
          <w:szCs w:val="21"/>
        </w:rPr>
        <w:t>根据</w:t>
      </w:r>
      <w:r w:rsidR="009B5050">
        <w:rPr>
          <w:rFonts w:ascii="宋体" w:hAnsi="宋体" w:hint="eastAsia"/>
          <w:szCs w:val="21"/>
        </w:rPr>
        <w:t>学校</w:t>
      </w:r>
      <w:r w:rsidR="009B5050" w:rsidRPr="009B5050">
        <w:rPr>
          <w:rFonts w:ascii="宋体" w:hAnsi="宋体" w:hint="eastAsia"/>
          <w:szCs w:val="21"/>
        </w:rPr>
        <w:t>成绩修改流程进行如实</w:t>
      </w:r>
      <w:r w:rsidR="009B5050">
        <w:rPr>
          <w:rFonts w:ascii="宋体" w:hAnsi="宋体" w:hint="eastAsia"/>
          <w:szCs w:val="21"/>
        </w:rPr>
        <w:t>更正</w:t>
      </w:r>
      <w:r w:rsidR="001834C0" w:rsidRPr="00B13E28">
        <w:rPr>
          <w:rFonts w:ascii="宋体" w:hAnsi="宋体" w:hint="eastAsia"/>
          <w:szCs w:val="21"/>
        </w:rPr>
        <w:t>。</w:t>
      </w:r>
    </w:p>
    <w:p w:rsidR="00024692" w:rsidRDefault="007C2F31" w:rsidP="006F1ED5">
      <w:pPr>
        <w:spacing w:line="38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3．各学院（部）要高度重视课程考核的规范性，</w:t>
      </w:r>
      <w:r w:rsidR="00FF33D6">
        <w:rPr>
          <w:rFonts w:ascii="宋体" w:hAnsi="宋体" w:hint="eastAsia"/>
          <w:szCs w:val="21"/>
        </w:rPr>
        <w:t>特别是要在进行课程考核方式改革的同时，</w:t>
      </w:r>
      <w:r w:rsidR="004B79FD">
        <w:rPr>
          <w:rFonts w:ascii="宋体" w:hAnsi="宋体" w:hint="eastAsia"/>
          <w:szCs w:val="21"/>
        </w:rPr>
        <w:t>关注</w:t>
      </w:r>
      <w:r w:rsidR="00FF33D6">
        <w:rPr>
          <w:rFonts w:ascii="宋体" w:hAnsi="宋体" w:hint="eastAsia"/>
          <w:szCs w:val="21"/>
        </w:rPr>
        <w:t>采用非试卷方式考核的课程考核的规范性</w:t>
      </w:r>
      <w:r>
        <w:rPr>
          <w:rFonts w:ascii="宋体" w:hAnsi="宋体" w:hint="eastAsia"/>
          <w:szCs w:val="21"/>
        </w:rPr>
        <w:t>。</w:t>
      </w:r>
    </w:p>
    <w:p w:rsidR="00E06A33" w:rsidRPr="00B13E28" w:rsidRDefault="007C2F31" w:rsidP="006F1ED5">
      <w:pPr>
        <w:spacing w:line="380" w:lineRule="exact"/>
        <w:ind w:firstLineChars="200" w:firstLine="420"/>
        <w:rPr>
          <w:rFonts w:ascii="仿宋_GB2312" w:eastAsia="仿宋_GB2312" w:hAnsi="宋体"/>
          <w:szCs w:val="21"/>
        </w:rPr>
      </w:pPr>
      <w:r>
        <w:rPr>
          <w:rFonts w:ascii="宋体" w:hAnsi="宋体" w:hint="eastAsia"/>
          <w:szCs w:val="21"/>
        </w:rPr>
        <w:t>4．</w:t>
      </w:r>
      <w:r w:rsidR="003F30CF">
        <w:rPr>
          <w:rFonts w:ascii="宋体" w:hAnsi="宋体" w:hint="eastAsia"/>
          <w:szCs w:val="21"/>
        </w:rPr>
        <w:t>各部门</w:t>
      </w:r>
      <w:r w:rsidR="00F44863" w:rsidRPr="00B13E28">
        <w:rPr>
          <w:rFonts w:ascii="宋体" w:hAnsi="宋体" w:hint="eastAsia"/>
          <w:szCs w:val="21"/>
        </w:rPr>
        <w:t>整改报告</w:t>
      </w:r>
      <w:r w:rsidR="003F30CF">
        <w:rPr>
          <w:rFonts w:ascii="宋体" w:hAnsi="宋体" w:hint="eastAsia"/>
          <w:szCs w:val="21"/>
        </w:rPr>
        <w:t>的纸质稿</w:t>
      </w:r>
      <w:r w:rsidR="00F44863" w:rsidRPr="00B13E28">
        <w:rPr>
          <w:rFonts w:ascii="宋体" w:hAnsi="宋体" w:hint="eastAsia"/>
          <w:szCs w:val="21"/>
        </w:rPr>
        <w:t>请在</w:t>
      </w:r>
      <w:r w:rsidR="00D57EED">
        <w:rPr>
          <w:rFonts w:ascii="宋体" w:hAnsi="宋体" w:hint="eastAsia"/>
          <w:szCs w:val="21"/>
        </w:rPr>
        <w:t>9</w:t>
      </w:r>
      <w:r w:rsidR="00E06A33" w:rsidRPr="00B13E28">
        <w:rPr>
          <w:rFonts w:ascii="宋体" w:hAnsi="宋体" w:hint="eastAsia"/>
          <w:szCs w:val="21"/>
        </w:rPr>
        <w:t>月</w:t>
      </w:r>
      <w:r w:rsidR="008C36D5">
        <w:rPr>
          <w:rFonts w:ascii="宋体" w:hAnsi="宋体" w:hint="eastAsia"/>
          <w:szCs w:val="21"/>
        </w:rPr>
        <w:t>27</w:t>
      </w:r>
      <w:r w:rsidR="00E06A33" w:rsidRPr="00B13E28">
        <w:rPr>
          <w:rFonts w:ascii="宋体" w:hAnsi="宋体" w:hint="eastAsia"/>
          <w:szCs w:val="21"/>
        </w:rPr>
        <w:t>日前交教务处</w:t>
      </w:r>
      <w:r w:rsidR="005A1DF9" w:rsidRPr="00B13E28">
        <w:rPr>
          <w:rFonts w:ascii="宋体" w:hAnsi="宋体" w:hint="eastAsia"/>
          <w:szCs w:val="21"/>
        </w:rPr>
        <w:t>2</w:t>
      </w:r>
      <w:r w:rsidR="00FB560E">
        <w:rPr>
          <w:rFonts w:ascii="宋体" w:hAnsi="宋体" w:hint="eastAsia"/>
          <w:szCs w:val="21"/>
        </w:rPr>
        <w:t>09</w:t>
      </w:r>
      <w:r w:rsidR="005A1DF9" w:rsidRPr="00B13E28">
        <w:rPr>
          <w:rFonts w:ascii="宋体" w:hAnsi="宋体" w:hint="eastAsia"/>
          <w:szCs w:val="21"/>
        </w:rPr>
        <w:t>办公室</w:t>
      </w:r>
      <w:r w:rsidR="00377DFA" w:rsidRPr="00B13E28">
        <w:rPr>
          <w:rFonts w:ascii="宋体" w:hAnsi="宋体" w:hint="eastAsia"/>
          <w:szCs w:val="21"/>
        </w:rPr>
        <w:t>，</w:t>
      </w:r>
      <w:hyperlink r:id="rId6" w:history="1">
        <w:r w:rsidR="009B5050" w:rsidRPr="009B5050">
          <w:rPr>
            <w:rStyle w:val="a6"/>
            <w:rFonts w:ascii="宋体" w:hAnsi="宋体" w:hint="eastAsia"/>
            <w:color w:val="auto"/>
            <w:szCs w:val="21"/>
            <w:u w:val="none"/>
          </w:rPr>
          <w:t>电子稿发至</w:t>
        </w:r>
        <w:r w:rsidR="00C635A2">
          <w:rPr>
            <w:rStyle w:val="a6"/>
            <w:rFonts w:ascii="宋体" w:hAnsi="宋体" w:hint="eastAsia"/>
            <w:color w:val="auto"/>
            <w:szCs w:val="21"/>
            <w:u w:val="none"/>
          </w:rPr>
          <w:t>hzpigeon</w:t>
        </w:r>
        <w:r w:rsidR="009B5050" w:rsidRPr="009B5050">
          <w:rPr>
            <w:rStyle w:val="a6"/>
            <w:rFonts w:ascii="宋体" w:hAnsi="宋体" w:hint="eastAsia"/>
            <w:color w:val="auto"/>
            <w:szCs w:val="21"/>
            <w:u w:val="none"/>
          </w:rPr>
          <w:t>@</w:t>
        </w:r>
        <w:r w:rsidR="00C635A2">
          <w:rPr>
            <w:rStyle w:val="a6"/>
            <w:rFonts w:ascii="宋体" w:hAnsi="宋体" w:hint="eastAsia"/>
            <w:color w:val="auto"/>
            <w:szCs w:val="21"/>
            <w:u w:val="none"/>
          </w:rPr>
          <w:t>126</w:t>
        </w:r>
        <w:r w:rsidR="009B5050" w:rsidRPr="009B5050">
          <w:rPr>
            <w:rStyle w:val="a6"/>
            <w:rFonts w:ascii="宋体" w:hAnsi="宋体" w:hint="eastAsia"/>
            <w:color w:val="auto"/>
            <w:szCs w:val="21"/>
            <w:u w:val="none"/>
          </w:rPr>
          <w:t>.com</w:t>
        </w:r>
      </w:hyperlink>
      <w:r w:rsidR="009B5050" w:rsidRPr="009B5050">
        <w:rPr>
          <w:rFonts w:ascii="宋体" w:hAnsi="宋体" w:hint="eastAsia"/>
          <w:szCs w:val="21"/>
        </w:rPr>
        <w:t>，</w:t>
      </w:r>
      <w:r w:rsidR="00E06A33" w:rsidRPr="009B5050">
        <w:rPr>
          <w:rFonts w:ascii="宋体" w:hAnsi="宋体" w:hint="eastAsia"/>
          <w:szCs w:val="21"/>
        </w:rPr>
        <w:t>教务处将择期组织专家对整改情况</w:t>
      </w:r>
      <w:r w:rsidR="00F44863" w:rsidRPr="009B5050">
        <w:rPr>
          <w:rFonts w:ascii="宋体" w:hAnsi="宋体" w:hint="eastAsia"/>
          <w:szCs w:val="21"/>
        </w:rPr>
        <w:t>进行检查</w:t>
      </w:r>
      <w:r w:rsidR="00E06A33" w:rsidRPr="009B5050">
        <w:rPr>
          <w:rFonts w:ascii="宋体" w:hAnsi="宋体" w:hint="eastAsia"/>
          <w:szCs w:val="21"/>
        </w:rPr>
        <w:t>。</w:t>
      </w:r>
    </w:p>
    <w:p w:rsidR="00FB560E" w:rsidRDefault="00FB560E" w:rsidP="006F1ED5">
      <w:pPr>
        <w:spacing w:line="380" w:lineRule="exact"/>
        <w:ind w:firstLineChars="200" w:firstLine="420"/>
        <w:rPr>
          <w:rFonts w:ascii="宋体" w:hAnsi="宋体"/>
          <w:szCs w:val="21"/>
        </w:rPr>
      </w:pPr>
    </w:p>
    <w:p w:rsidR="00FB560E" w:rsidRDefault="00FB560E" w:rsidP="006F1ED5">
      <w:pPr>
        <w:spacing w:line="380" w:lineRule="exact"/>
        <w:ind w:firstLineChars="200" w:firstLine="420"/>
        <w:rPr>
          <w:rFonts w:ascii="宋体" w:hAnsi="宋体"/>
          <w:szCs w:val="21"/>
        </w:rPr>
      </w:pPr>
    </w:p>
    <w:p w:rsidR="00F44863" w:rsidRPr="00B13E28" w:rsidRDefault="00F44863" w:rsidP="006F1ED5">
      <w:pPr>
        <w:spacing w:line="380" w:lineRule="exact"/>
        <w:ind w:firstLineChars="200" w:firstLine="420"/>
        <w:rPr>
          <w:rFonts w:ascii="宋体" w:hAnsi="宋体"/>
          <w:szCs w:val="21"/>
        </w:rPr>
      </w:pPr>
      <w:r w:rsidRPr="00B13E28">
        <w:rPr>
          <w:rFonts w:ascii="宋体" w:hAnsi="宋体" w:hint="eastAsia"/>
          <w:szCs w:val="21"/>
        </w:rPr>
        <w:t>附：</w:t>
      </w:r>
    </w:p>
    <w:p w:rsidR="00F44863" w:rsidRPr="00B13E28" w:rsidRDefault="00F44863" w:rsidP="006F1ED5">
      <w:pPr>
        <w:spacing w:line="380" w:lineRule="exact"/>
        <w:ind w:firstLineChars="200" w:firstLine="420"/>
        <w:rPr>
          <w:rFonts w:ascii="宋体" w:hAnsi="宋体"/>
          <w:szCs w:val="21"/>
        </w:rPr>
      </w:pPr>
      <w:r w:rsidRPr="00B13E28">
        <w:rPr>
          <w:rFonts w:ascii="宋体" w:hAnsi="宋体" w:hint="eastAsia"/>
          <w:szCs w:val="21"/>
        </w:rPr>
        <w:t>1.</w:t>
      </w:r>
      <w:r w:rsidR="00735BAF" w:rsidRPr="00B13E28">
        <w:rPr>
          <w:rFonts w:ascii="宋体" w:hAnsi="宋体" w:hint="eastAsia"/>
          <w:szCs w:val="21"/>
        </w:rPr>
        <w:t xml:space="preserve"> </w:t>
      </w:r>
      <w:r w:rsidRPr="00B13E28">
        <w:rPr>
          <w:rFonts w:ascii="宋体" w:hAnsi="宋体" w:hint="eastAsia"/>
          <w:szCs w:val="21"/>
        </w:rPr>
        <w:t>20</w:t>
      </w:r>
      <w:r w:rsidR="00FF2BF0">
        <w:rPr>
          <w:rFonts w:ascii="宋体" w:hAnsi="宋体" w:hint="eastAsia"/>
          <w:szCs w:val="21"/>
        </w:rPr>
        <w:t>1</w:t>
      </w:r>
      <w:r w:rsidR="00FB560E">
        <w:rPr>
          <w:rFonts w:ascii="宋体" w:hAnsi="宋体" w:hint="eastAsia"/>
          <w:szCs w:val="21"/>
        </w:rPr>
        <w:t>3</w:t>
      </w:r>
      <w:r w:rsidRPr="00B13E28">
        <w:rPr>
          <w:rFonts w:ascii="宋体" w:hAnsi="宋体" w:hint="eastAsia"/>
          <w:szCs w:val="21"/>
        </w:rPr>
        <w:t>-20</w:t>
      </w:r>
      <w:r w:rsidR="005A1DF9" w:rsidRPr="00B13E28">
        <w:rPr>
          <w:rFonts w:ascii="宋体" w:hAnsi="宋体" w:hint="eastAsia"/>
          <w:szCs w:val="21"/>
        </w:rPr>
        <w:t>1</w:t>
      </w:r>
      <w:r w:rsidR="00FB560E">
        <w:rPr>
          <w:rFonts w:ascii="宋体" w:hAnsi="宋体" w:hint="eastAsia"/>
          <w:szCs w:val="21"/>
        </w:rPr>
        <w:t>4</w:t>
      </w:r>
      <w:r w:rsidRPr="00B13E28">
        <w:rPr>
          <w:rFonts w:ascii="宋体" w:hAnsi="宋体" w:hint="eastAsia"/>
          <w:szCs w:val="21"/>
        </w:rPr>
        <w:t>学年第</w:t>
      </w:r>
      <w:r w:rsidR="00D57EED">
        <w:rPr>
          <w:rFonts w:ascii="宋体" w:hAnsi="宋体" w:hint="eastAsia"/>
          <w:szCs w:val="21"/>
        </w:rPr>
        <w:t>二</w:t>
      </w:r>
      <w:r w:rsidRPr="00B13E28">
        <w:rPr>
          <w:rFonts w:ascii="宋体" w:hAnsi="宋体" w:hint="eastAsia"/>
          <w:szCs w:val="21"/>
        </w:rPr>
        <w:t>学期</w:t>
      </w:r>
      <w:r w:rsidR="00EC2F6B" w:rsidRPr="00B13E28">
        <w:rPr>
          <w:rFonts w:ascii="宋体" w:hAnsi="宋体" w:hint="eastAsia"/>
          <w:szCs w:val="21"/>
        </w:rPr>
        <w:t>课程考核情况</w:t>
      </w:r>
      <w:r w:rsidRPr="00B13E28">
        <w:rPr>
          <w:rFonts w:ascii="宋体" w:hAnsi="宋体" w:hint="eastAsia"/>
          <w:szCs w:val="21"/>
        </w:rPr>
        <w:t>抽</w:t>
      </w:r>
      <w:r w:rsidR="009C1A58">
        <w:rPr>
          <w:rFonts w:ascii="宋体" w:hAnsi="宋体" w:hint="eastAsia"/>
          <w:szCs w:val="21"/>
        </w:rPr>
        <w:t>查</w:t>
      </w:r>
      <w:r w:rsidRPr="00B13E28">
        <w:rPr>
          <w:rFonts w:ascii="宋体" w:hAnsi="宋体" w:hint="eastAsia"/>
          <w:szCs w:val="21"/>
        </w:rPr>
        <w:t>结果</w:t>
      </w:r>
    </w:p>
    <w:p w:rsidR="00720841" w:rsidRPr="00B13E28" w:rsidRDefault="00735BAF" w:rsidP="006F1ED5">
      <w:pPr>
        <w:spacing w:line="380" w:lineRule="exact"/>
        <w:ind w:firstLineChars="200" w:firstLine="420"/>
        <w:rPr>
          <w:rFonts w:ascii="宋体" w:hAnsi="宋体"/>
          <w:szCs w:val="21"/>
        </w:rPr>
      </w:pPr>
      <w:r w:rsidRPr="00B13E28">
        <w:rPr>
          <w:rFonts w:ascii="宋体" w:hAnsi="宋体" w:hint="eastAsia"/>
          <w:szCs w:val="21"/>
        </w:rPr>
        <w:t>2．</w:t>
      </w:r>
      <w:r w:rsidR="00720841" w:rsidRPr="00B13E28">
        <w:rPr>
          <w:rFonts w:ascii="宋体" w:hAnsi="宋体" w:hint="eastAsia"/>
          <w:szCs w:val="21"/>
        </w:rPr>
        <w:t>各学院（部）需整改课程</w:t>
      </w:r>
    </w:p>
    <w:p w:rsidR="00F44863" w:rsidRPr="00B13E28" w:rsidRDefault="00FF33D6" w:rsidP="006F1ED5">
      <w:pPr>
        <w:spacing w:line="38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</w:t>
      </w:r>
      <w:r w:rsidR="00F44863" w:rsidRPr="00B13E28">
        <w:rPr>
          <w:rFonts w:ascii="宋体" w:hAnsi="宋体" w:hint="eastAsia"/>
          <w:szCs w:val="21"/>
        </w:rPr>
        <w:t>.</w:t>
      </w:r>
      <w:r w:rsidR="003F30CF">
        <w:rPr>
          <w:rFonts w:ascii="宋体" w:hAnsi="宋体" w:hint="eastAsia"/>
          <w:szCs w:val="21"/>
        </w:rPr>
        <w:t xml:space="preserve"> </w:t>
      </w:r>
      <w:r w:rsidR="000B66A3" w:rsidRPr="00B13E28">
        <w:rPr>
          <w:rFonts w:ascii="宋体" w:hAnsi="宋体" w:hint="eastAsia"/>
          <w:szCs w:val="21"/>
        </w:rPr>
        <w:t>课程考核情况</w:t>
      </w:r>
      <w:r w:rsidR="00F44863" w:rsidRPr="00B13E28">
        <w:rPr>
          <w:rFonts w:ascii="宋体" w:hAnsi="宋体" w:hint="eastAsia"/>
          <w:szCs w:val="21"/>
        </w:rPr>
        <w:t>抽</w:t>
      </w:r>
      <w:r w:rsidR="009C1A58">
        <w:rPr>
          <w:rFonts w:ascii="宋体" w:hAnsi="宋体" w:hint="eastAsia"/>
          <w:szCs w:val="21"/>
        </w:rPr>
        <w:t>查</w:t>
      </w:r>
      <w:r w:rsidR="00F44863" w:rsidRPr="00B13E28">
        <w:rPr>
          <w:rFonts w:ascii="宋体" w:hAnsi="宋体" w:hint="eastAsia"/>
          <w:szCs w:val="21"/>
        </w:rPr>
        <w:t>结果数据统计</w:t>
      </w:r>
    </w:p>
    <w:p w:rsidR="005A1DF9" w:rsidRDefault="00F9274A" w:rsidP="006F1ED5">
      <w:pPr>
        <w:spacing w:line="38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</w:t>
      </w:r>
      <w:r w:rsidR="005A1DF9" w:rsidRPr="00B13E28">
        <w:rPr>
          <w:rFonts w:ascii="宋体" w:hAnsi="宋体" w:hint="eastAsia"/>
          <w:szCs w:val="21"/>
        </w:rPr>
        <w:t>．</w:t>
      </w:r>
      <w:r w:rsidR="00EC2F6B" w:rsidRPr="00B13E28">
        <w:rPr>
          <w:rFonts w:ascii="宋体" w:hAnsi="宋体" w:hint="eastAsia"/>
          <w:szCs w:val="21"/>
        </w:rPr>
        <w:t>课程考核情况整改报告</w:t>
      </w:r>
    </w:p>
    <w:p w:rsidR="000B6823" w:rsidRDefault="000B6823" w:rsidP="00531578">
      <w:pPr>
        <w:spacing w:line="380" w:lineRule="exact"/>
        <w:ind w:firstLineChars="200" w:firstLine="640"/>
        <w:jc w:val="right"/>
        <w:rPr>
          <w:rFonts w:ascii="楷体_GB2312" w:eastAsia="楷体_GB2312" w:hAnsi="宋体"/>
          <w:sz w:val="32"/>
          <w:szCs w:val="32"/>
        </w:rPr>
      </w:pPr>
    </w:p>
    <w:p w:rsidR="000B6823" w:rsidRDefault="000B6823" w:rsidP="00531578">
      <w:pPr>
        <w:spacing w:line="380" w:lineRule="exact"/>
        <w:ind w:firstLineChars="200" w:firstLine="640"/>
        <w:jc w:val="right"/>
        <w:rPr>
          <w:rFonts w:ascii="楷体_GB2312" w:eastAsia="楷体_GB2312" w:hAnsi="宋体"/>
          <w:sz w:val="32"/>
          <w:szCs w:val="32"/>
        </w:rPr>
      </w:pPr>
    </w:p>
    <w:p w:rsidR="000B6823" w:rsidRDefault="000B6823" w:rsidP="00531578">
      <w:pPr>
        <w:spacing w:line="380" w:lineRule="exact"/>
        <w:ind w:firstLineChars="200" w:firstLine="640"/>
        <w:jc w:val="right"/>
        <w:rPr>
          <w:rFonts w:ascii="楷体_GB2312" w:eastAsia="楷体_GB2312" w:hAnsi="宋体"/>
          <w:sz w:val="32"/>
          <w:szCs w:val="32"/>
        </w:rPr>
      </w:pPr>
    </w:p>
    <w:p w:rsidR="000B6823" w:rsidRDefault="000B6823" w:rsidP="00531578">
      <w:pPr>
        <w:spacing w:line="380" w:lineRule="exact"/>
        <w:ind w:firstLineChars="200" w:firstLine="640"/>
        <w:jc w:val="right"/>
        <w:rPr>
          <w:rFonts w:ascii="楷体_GB2312" w:eastAsia="楷体_GB2312" w:hAnsi="宋体"/>
          <w:sz w:val="32"/>
          <w:szCs w:val="32"/>
        </w:rPr>
      </w:pPr>
    </w:p>
    <w:p w:rsidR="00531578" w:rsidRPr="00531578" w:rsidRDefault="00531578" w:rsidP="000B6823">
      <w:pPr>
        <w:spacing w:line="380" w:lineRule="exact"/>
        <w:ind w:right="160" w:firstLineChars="200" w:firstLine="640"/>
        <w:jc w:val="right"/>
        <w:rPr>
          <w:rFonts w:ascii="楷体_GB2312" w:eastAsia="楷体_GB2312" w:hAnsi="宋体"/>
          <w:sz w:val="32"/>
          <w:szCs w:val="32"/>
        </w:rPr>
      </w:pPr>
      <w:r w:rsidRPr="00531578">
        <w:rPr>
          <w:rFonts w:ascii="楷体_GB2312" w:eastAsia="楷体_GB2312" w:hAnsi="宋体" w:hint="eastAsia"/>
          <w:sz w:val="32"/>
          <w:szCs w:val="32"/>
        </w:rPr>
        <w:t>教务处</w:t>
      </w:r>
    </w:p>
    <w:p w:rsidR="00531578" w:rsidRPr="00531578" w:rsidRDefault="00531578" w:rsidP="00531578">
      <w:pPr>
        <w:spacing w:line="380" w:lineRule="exact"/>
        <w:ind w:firstLineChars="200" w:firstLine="640"/>
        <w:jc w:val="right"/>
        <w:rPr>
          <w:rFonts w:ascii="楷体_GB2312" w:eastAsia="楷体_GB2312" w:hAnsi="宋体"/>
          <w:sz w:val="32"/>
          <w:szCs w:val="32"/>
        </w:rPr>
      </w:pPr>
      <w:r w:rsidRPr="00531578">
        <w:rPr>
          <w:rFonts w:ascii="楷体_GB2312" w:eastAsia="楷体_GB2312" w:hAnsi="宋体" w:hint="eastAsia"/>
          <w:sz w:val="32"/>
          <w:szCs w:val="32"/>
        </w:rPr>
        <w:t>201</w:t>
      </w:r>
      <w:r w:rsidR="00FB560E">
        <w:rPr>
          <w:rFonts w:ascii="楷体_GB2312" w:eastAsia="楷体_GB2312" w:hAnsi="宋体" w:hint="eastAsia"/>
          <w:sz w:val="32"/>
          <w:szCs w:val="32"/>
        </w:rPr>
        <w:t>5</w:t>
      </w:r>
      <w:r w:rsidR="000B6823">
        <w:rPr>
          <w:rFonts w:ascii="楷体_GB2312" w:eastAsia="楷体_GB2312" w:hAnsi="宋体" w:hint="eastAsia"/>
          <w:sz w:val="32"/>
          <w:szCs w:val="32"/>
        </w:rPr>
        <w:t>.</w:t>
      </w:r>
      <w:r w:rsidR="00FB560E">
        <w:rPr>
          <w:rFonts w:ascii="楷体_GB2312" w:eastAsia="楷体_GB2312" w:hAnsi="宋体" w:hint="eastAsia"/>
          <w:sz w:val="32"/>
          <w:szCs w:val="32"/>
        </w:rPr>
        <w:t>0</w:t>
      </w:r>
      <w:r w:rsidR="00D57EED">
        <w:rPr>
          <w:rFonts w:ascii="楷体_GB2312" w:eastAsia="楷体_GB2312" w:hAnsi="宋体" w:hint="eastAsia"/>
          <w:sz w:val="32"/>
          <w:szCs w:val="32"/>
        </w:rPr>
        <w:t>7</w:t>
      </w:r>
      <w:r w:rsidR="000B6823">
        <w:rPr>
          <w:rFonts w:ascii="楷体_GB2312" w:eastAsia="楷体_GB2312" w:hAnsi="宋体" w:hint="eastAsia"/>
          <w:sz w:val="32"/>
          <w:szCs w:val="32"/>
        </w:rPr>
        <w:t>.</w:t>
      </w:r>
      <w:r w:rsidR="00D57EED">
        <w:rPr>
          <w:rFonts w:ascii="楷体_GB2312" w:eastAsia="楷体_GB2312" w:hAnsi="宋体" w:hint="eastAsia"/>
          <w:sz w:val="32"/>
          <w:szCs w:val="32"/>
        </w:rPr>
        <w:t>02</w:t>
      </w:r>
    </w:p>
    <w:p w:rsidR="004A3184" w:rsidRDefault="00071FD4" w:rsidP="00F367B7">
      <w:pPr>
        <w:spacing w:afterLines="50"/>
        <w:rPr>
          <w:rFonts w:ascii="微软简隶书" w:eastAsia="微软简隶书"/>
          <w:sz w:val="36"/>
          <w:szCs w:val="36"/>
        </w:rPr>
      </w:pPr>
      <w:r w:rsidRPr="00B13E28">
        <w:rPr>
          <w:rFonts w:ascii="宋体" w:hAnsi="宋体"/>
          <w:szCs w:val="21"/>
        </w:rPr>
        <w:br w:type="page"/>
      </w:r>
      <w:r w:rsidR="00A03BA6" w:rsidRPr="00B13E28">
        <w:rPr>
          <w:rFonts w:ascii="宋体" w:hAnsi="宋体" w:hint="eastAsia"/>
          <w:szCs w:val="21"/>
        </w:rPr>
        <w:lastRenderedPageBreak/>
        <w:t>附1：</w:t>
      </w:r>
      <w:r w:rsidR="00A03BA6" w:rsidRPr="00B13E28">
        <w:rPr>
          <w:rFonts w:ascii="宋体" w:hAnsi="宋体" w:cs="宋体" w:hint="eastAsia"/>
          <w:sz w:val="36"/>
          <w:szCs w:val="36"/>
        </w:rPr>
        <w:t xml:space="preserve">  </w:t>
      </w:r>
      <w:r w:rsidR="004A3184">
        <w:rPr>
          <w:rFonts w:ascii="宋体" w:hAnsi="宋体" w:cs="宋体" w:hint="eastAsia"/>
          <w:sz w:val="36"/>
          <w:szCs w:val="36"/>
        </w:rPr>
        <w:t xml:space="preserve">  </w:t>
      </w:r>
      <w:r w:rsidR="00F066B0">
        <w:rPr>
          <w:rFonts w:ascii="宋体" w:hAnsi="宋体" w:cs="宋体" w:hint="eastAsia"/>
          <w:sz w:val="36"/>
          <w:szCs w:val="36"/>
        </w:rPr>
        <w:t xml:space="preserve">　　</w:t>
      </w:r>
      <w:r w:rsidR="004A3184" w:rsidRPr="004A3184">
        <w:rPr>
          <w:rFonts w:ascii="宋体" w:hAnsi="宋体" w:cs="宋体" w:hint="eastAsia"/>
          <w:kern w:val="0"/>
          <w:sz w:val="24"/>
        </w:rPr>
        <w:t>课程考核质量抽测情况(201</w:t>
      </w:r>
      <w:r w:rsidR="00FB560E">
        <w:rPr>
          <w:rFonts w:ascii="宋体" w:hAnsi="宋体" w:cs="宋体" w:hint="eastAsia"/>
          <w:kern w:val="0"/>
          <w:sz w:val="24"/>
        </w:rPr>
        <w:t>3</w:t>
      </w:r>
      <w:r w:rsidR="004A3184" w:rsidRPr="004A3184">
        <w:rPr>
          <w:rFonts w:ascii="宋体" w:hAnsi="宋体" w:cs="宋体" w:hint="eastAsia"/>
          <w:kern w:val="0"/>
          <w:sz w:val="24"/>
        </w:rPr>
        <w:t>-201</w:t>
      </w:r>
      <w:r w:rsidR="00FB560E">
        <w:rPr>
          <w:rFonts w:ascii="宋体" w:hAnsi="宋体" w:cs="宋体" w:hint="eastAsia"/>
          <w:kern w:val="0"/>
          <w:sz w:val="24"/>
        </w:rPr>
        <w:t>4</w:t>
      </w:r>
      <w:r w:rsidR="004A3184" w:rsidRPr="004A3184">
        <w:rPr>
          <w:rFonts w:ascii="宋体" w:hAnsi="宋体" w:cs="宋体" w:hint="eastAsia"/>
          <w:kern w:val="0"/>
          <w:sz w:val="24"/>
        </w:rPr>
        <w:t>学年第</w:t>
      </w:r>
      <w:r w:rsidR="00D57EED">
        <w:rPr>
          <w:rFonts w:ascii="宋体" w:hAnsi="宋体" w:cs="宋体" w:hint="eastAsia"/>
          <w:kern w:val="0"/>
          <w:sz w:val="24"/>
        </w:rPr>
        <w:t>二</w:t>
      </w:r>
      <w:r w:rsidR="004A3184" w:rsidRPr="004A3184">
        <w:rPr>
          <w:rFonts w:ascii="宋体" w:hAnsi="宋体" w:cs="宋体" w:hint="eastAsia"/>
          <w:kern w:val="0"/>
          <w:sz w:val="24"/>
        </w:rPr>
        <w:t>学期)</w:t>
      </w:r>
    </w:p>
    <w:tbl>
      <w:tblPr>
        <w:tblW w:w="4614" w:type="pct"/>
        <w:jc w:val="center"/>
        <w:tblLayout w:type="fixed"/>
        <w:tblLook w:val="0000"/>
      </w:tblPr>
      <w:tblGrid>
        <w:gridCol w:w="816"/>
        <w:gridCol w:w="1344"/>
        <w:gridCol w:w="1986"/>
        <w:gridCol w:w="925"/>
        <w:gridCol w:w="2617"/>
        <w:gridCol w:w="881"/>
      </w:tblGrid>
      <w:tr w:rsidR="00FB560E" w:rsidRPr="004A3184" w:rsidTr="000B5565">
        <w:trPr>
          <w:trHeight w:val="789"/>
          <w:jc w:val="center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184" w:rsidRPr="004A3184" w:rsidRDefault="004A3184" w:rsidP="004A318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4A3184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184" w:rsidRPr="004A3184" w:rsidRDefault="004A3184" w:rsidP="004A318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4A3184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开课学院</w:t>
            </w:r>
          </w:p>
        </w:tc>
        <w:tc>
          <w:tcPr>
            <w:tcW w:w="1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3184" w:rsidRPr="004A3184" w:rsidRDefault="004A3184" w:rsidP="004A318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4A3184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Default="004A3184" w:rsidP="004A318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4A3184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教师</w:t>
            </w:r>
          </w:p>
          <w:p w:rsidR="004A3184" w:rsidRPr="004A3184" w:rsidRDefault="004A3184" w:rsidP="004A318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4A3184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1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184" w:rsidRPr="004A3184" w:rsidRDefault="004A3184" w:rsidP="004A318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4A3184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班级组成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565" w:rsidRDefault="00956539" w:rsidP="004A318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考</w:t>
            </w:r>
            <w:r w:rsidR="004A3184" w:rsidRPr="004A3184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核</w:t>
            </w:r>
          </w:p>
          <w:p w:rsidR="004A3184" w:rsidRPr="004A3184" w:rsidRDefault="004A3184" w:rsidP="004A318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4A3184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结果</w:t>
            </w:r>
          </w:p>
        </w:tc>
      </w:tr>
      <w:tr w:rsidR="003633A4" w:rsidRPr="004A3184" w:rsidTr="000B5565">
        <w:trPr>
          <w:trHeight w:val="435"/>
          <w:jc w:val="center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机械学院</w:t>
            </w:r>
          </w:p>
        </w:tc>
        <w:tc>
          <w:tcPr>
            <w:tcW w:w="115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单片机控制系统实验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梁艺忠</w:t>
            </w:r>
          </w:p>
        </w:tc>
        <w:tc>
          <w:tcPr>
            <w:tcW w:w="15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机制113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优秀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材料科学基础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曹丽丽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机制135, 136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495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理论力学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陈岁繁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机械国际131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液压传动与气动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李其朋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机制专升本131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优秀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材料力学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徐进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汽车工程121, 122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机械设计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杨礼康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车辆工程121, 122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合格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电气学院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建筑设备及其自动化系统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焦庆春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建智 专升本131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电气学院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电磁测量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朱文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测控112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电气学院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电路原理A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陈晓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电气工程133，134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优秀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电气学院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自动控制原理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刘峰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电气121,122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电气学院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供电工程A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何致远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电气111，112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电气学院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电力系统分析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张金江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电气11级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信息学院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数字电子技术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文小军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10 级应用物理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合格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信息学院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计算机系统平台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翟志年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计算机（中澳123）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信息学院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操作系统原理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孙奕鸣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12软工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优秀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信息学院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VB程序设计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马扬珲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13建筑学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优秀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信息学院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电视节目编导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杨晓艳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数媒121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优秀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信息学院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模电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周扬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计算机121,122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建工学院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建筑给排水工程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潘翠霞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给排水111，112，122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建工学院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土建工程基础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王立峰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给排水111，112，122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合格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建工学院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城市规划原理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张超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城规111，121，122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优秀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建工学院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建筑经济与管理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吴必龙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土木工程123，124，125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不合格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建工学院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大型公建方案，扩初与施工图设计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顾列英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建筑102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优秀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建工学院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博览建筑设计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李滨泉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建筑学101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生化/轻工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有机化学C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祝巨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生物工程131, 132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合格</w:t>
            </w:r>
          </w:p>
        </w:tc>
      </w:tr>
      <w:tr w:rsidR="003633A4" w:rsidRPr="004A3184" w:rsidTr="000B5565">
        <w:trPr>
          <w:trHeight w:val="495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生化/轻工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分子生物学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吴元锋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生物工程111, 112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生化/轻工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制药设备与工程设计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叶春林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制药工程（专升本）131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生化/轻工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制浆原理与工程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汪丹妤/张学金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轻化工程121 122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优秀</w:t>
            </w:r>
          </w:p>
        </w:tc>
      </w:tr>
      <w:tr w:rsidR="003633A4" w:rsidRPr="004A3184" w:rsidTr="000B5565">
        <w:trPr>
          <w:trHeight w:val="495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生化/轻工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包装管理与标准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徐晓娟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包装工程111(包装设计)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生化/轻工</w:t>
            </w:r>
          </w:p>
        </w:tc>
        <w:tc>
          <w:tcPr>
            <w:tcW w:w="11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图像软件应用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司莉莉</w:t>
            </w:r>
          </w:p>
        </w:tc>
        <w:tc>
          <w:tcPr>
            <w:tcW w:w="15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印刷工程111, 112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31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003C2C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艺术学院</w:t>
            </w:r>
          </w:p>
        </w:tc>
        <w:tc>
          <w:tcPr>
            <w:tcW w:w="115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男装构成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高雪梅</w:t>
            </w:r>
          </w:p>
        </w:tc>
        <w:tc>
          <w:tcPr>
            <w:tcW w:w="15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服工111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优秀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003C2C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艺术学院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产品表现基础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潘小栋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工业设计131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优秀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003C2C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艺术学院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编排设计与应用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彭亚丽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视传122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003C2C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艺术学院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色彩设计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叶青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环艺112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4F02C4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003C2C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艺术学院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产品设计1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刘琳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产品设计133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4F02C4">
        <w:trPr>
          <w:trHeight w:val="300"/>
          <w:jc w:val="center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lastRenderedPageBreak/>
              <w:t>36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003C2C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艺术学院</w:t>
            </w:r>
          </w:p>
        </w:tc>
        <w:tc>
          <w:tcPr>
            <w:tcW w:w="11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动画镜头基础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林小入</w:t>
            </w:r>
          </w:p>
        </w:tc>
        <w:tc>
          <w:tcPr>
            <w:tcW w:w="15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动画131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合格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37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003C2C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经管学院</w:t>
            </w:r>
          </w:p>
        </w:tc>
        <w:tc>
          <w:tcPr>
            <w:tcW w:w="115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国际结算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南仲信</w:t>
            </w:r>
          </w:p>
        </w:tc>
        <w:tc>
          <w:tcPr>
            <w:tcW w:w="15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国贸111,112,113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003C2C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经管学院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广告学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王光新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市场营销111,112、113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优秀</w:t>
            </w:r>
          </w:p>
        </w:tc>
      </w:tr>
      <w:tr w:rsidR="003633A4" w:rsidRPr="004A3184" w:rsidTr="000B5565">
        <w:trPr>
          <w:trHeight w:val="495"/>
          <w:jc w:val="center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39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003C2C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经管学院</w:t>
            </w:r>
          </w:p>
        </w:tc>
        <w:tc>
          <w:tcPr>
            <w:tcW w:w="115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现代管理基础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李春颖</w:t>
            </w:r>
          </w:p>
        </w:tc>
        <w:tc>
          <w:tcPr>
            <w:tcW w:w="15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校公选课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优秀</w:t>
            </w:r>
          </w:p>
        </w:tc>
      </w:tr>
      <w:tr w:rsidR="003633A4" w:rsidRPr="004A3184" w:rsidTr="000B5565">
        <w:trPr>
          <w:trHeight w:val="518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003C2C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经管学院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现代物流管理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王富忠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校公选课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003C2C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经管学院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管理学A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杭雷鸣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工业工程131,132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495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003C2C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经管学院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宏观经济学（双语）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张纯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经济学131,132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合格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43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人文国际学院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《论语》导读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张琴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材料科学131,132；建筑学111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人文国际学院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《论语》导读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朱黎辉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机械制造131,132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优秀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人文国际学院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中国古代文学B1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陶绍清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汉语文文学121,122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人文国际学院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文化产业与市场管理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李正爱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汉语言文学121,122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优秀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人文国际学院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现代汉语2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赵翠阳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汉语言文学131,132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优秀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人文国际学院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比较文学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凌喆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汉语言文学111,112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理学院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线性代数B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雷建光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信息大类133，134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理学院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线性代数B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吴阿林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机制135，136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优秀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理学院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高等数学A2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李未材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建智132，自动化134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理学院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高等数学B2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沈建伟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工业工程131,132；物流131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735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理学院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数值计算方法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张少林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信计111,112,113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理学院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Calculus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殷炜栋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土木国际131,132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外语中德学院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英文电影赏析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冀艳民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混合班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优秀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外语中德学院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英语翻译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康文红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混合班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外语中德学院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第二外语2（日语）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施梦嘉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11级英语专业111,112,113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优秀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外语中德学院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英美文学史及作品选读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陈雪芬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英语113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优秀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外语中德学院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项目德语初级2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黄骅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机械国际131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优秀</w:t>
            </w:r>
          </w:p>
        </w:tc>
      </w:tr>
      <w:tr w:rsidR="003633A4" w:rsidRPr="004A3184" w:rsidTr="000B5565">
        <w:trPr>
          <w:trHeight w:val="495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60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外语中德学院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旅游德语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贾峰昌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德语111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优秀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61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社科部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马克思主义基本原理概论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吴益仙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营销121,122,123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A4" w:rsidRPr="000B5565" w:rsidRDefault="003633A4" w:rsidP="00F367B7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525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62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社科部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5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方文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城市规划121,122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A4" w:rsidRPr="000B5565" w:rsidRDefault="003633A4" w:rsidP="00F367B7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63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社科部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思想道德修养与法律基础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何志刚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机制131,132,133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A4" w:rsidRPr="000B5565" w:rsidRDefault="003633A4" w:rsidP="00F367B7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525"/>
          <w:jc w:val="center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64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社科部</w:t>
            </w:r>
          </w:p>
        </w:tc>
        <w:tc>
          <w:tcPr>
            <w:tcW w:w="115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中国近现代史纲要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苏金乐</w:t>
            </w:r>
          </w:p>
        </w:tc>
        <w:tc>
          <w:tcPr>
            <w:tcW w:w="15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环境设计131,132,133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A4" w:rsidRPr="000B5565" w:rsidRDefault="003633A4" w:rsidP="00F367B7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65</w:t>
            </w:r>
          </w:p>
        </w:tc>
        <w:tc>
          <w:tcPr>
            <w:tcW w:w="7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社科部</w:t>
            </w:r>
          </w:p>
        </w:tc>
        <w:tc>
          <w:tcPr>
            <w:tcW w:w="115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马克思主义基本原理概论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闻志翔</w:t>
            </w:r>
          </w:p>
        </w:tc>
        <w:tc>
          <w:tcPr>
            <w:tcW w:w="15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经济学121,122,123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A4" w:rsidRPr="000B5565" w:rsidRDefault="003633A4" w:rsidP="00F367B7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  <w:tr w:rsidR="003633A4" w:rsidRPr="004A3184" w:rsidTr="000B5565">
        <w:trPr>
          <w:trHeight w:val="300"/>
          <w:jc w:val="center"/>
        </w:trPr>
        <w:tc>
          <w:tcPr>
            <w:tcW w:w="4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 w:rsidP="00FB560E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66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社科部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刘凤玲</w:t>
            </w:r>
          </w:p>
        </w:tc>
        <w:tc>
          <w:tcPr>
            <w:tcW w:w="15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33A4" w:rsidRPr="000B5565" w:rsidRDefault="003633A4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包装121,122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3A4" w:rsidRPr="000B5565" w:rsidRDefault="003633A4" w:rsidP="00F367B7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良好</w:t>
            </w:r>
          </w:p>
        </w:tc>
      </w:tr>
    </w:tbl>
    <w:p w:rsidR="00AC3C44" w:rsidRDefault="00560F7C" w:rsidP="00F367B7">
      <w:pPr>
        <w:spacing w:afterLines="50"/>
        <w:rPr>
          <w:rFonts w:ascii="宋体" w:hAnsi="宋体"/>
          <w:b/>
          <w:sz w:val="30"/>
          <w:szCs w:val="30"/>
        </w:rPr>
      </w:pPr>
      <w:r>
        <w:rPr>
          <w:rFonts w:ascii="微软简隶书" w:eastAsia="微软简隶书"/>
          <w:sz w:val="36"/>
          <w:szCs w:val="36"/>
        </w:rPr>
        <w:br w:type="page"/>
      </w:r>
      <w:r w:rsidR="004E453F" w:rsidRPr="00CC3E70">
        <w:rPr>
          <w:rFonts w:ascii="宋体" w:hAnsi="宋体" w:hint="eastAsia"/>
          <w:szCs w:val="21"/>
        </w:rPr>
        <w:lastRenderedPageBreak/>
        <w:t xml:space="preserve">附2 </w:t>
      </w:r>
      <w:r w:rsidR="004E453F" w:rsidRPr="00CC3E70">
        <w:rPr>
          <w:rFonts w:ascii="宋体" w:hAnsi="宋体" w:hint="eastAsia"/>
          <w:b/>
          <w:sz w:val="32"/>
          <w:szCs w:val="32"/>
        </w:rPr>
        <w:t xml:space="preserve">        </w:t>
      </w:r>
      <w:r w:rsidR="00720841" w:rsidRPr="00B13E28">
        <w:rPr>
          <w:rFonts w:ascii="宋体" w:hAnsi="宋体" w:cs="宋体" w:hint="eastAsia"/>
          <w:sz w:val="36"/>
          <w:szCs w:val="36"/>
        </w:rPr>
        <w:tab/>
      </w:r>
      <w:r w:rsidR="00720841" w:rsidRPr="00B8607D">
        <w:rPr>
          <w:rFonts w:ascii="宋体" w:hAnsi="宋体" w:hint="eastAsia"/>
          <w:b/>
          <w:sz w:val="32"/>
          <w:szCs w:val="32"/>
        </w:rPr>
        <w:tab/>
      </w:r>
      <w:r w:rsidR="009F5DF4">
        <w:rPr>
          <w:rFonts w:ascii="宋体" w:hAnsi="宋体" w:hint="eastAsia"/>
          <w:b/>
          <w:sz w:val="32"/>
          <w:szCs w:val="32"/>
        </w:rPr>
        <w:t xml:space="preserve"> </w:t>
      </w:r>
      <w:r w:rsidR="00AC3C44" w:rsidRPr="00872DFD">
        <w:rPr>
          <w:rFonts w:ascii="宋体" w:hAnsi="宋体" w:hint="eastAsia"/>
          <w:b/>
          <w:sz w:val="30"/>
          <w:szCs w:val="30"/>
        </w:rPr>
        <w:t>各学院（部）需整改课程</w:t>
      </w:r>
    </w:p>
    <w:tbl>
      <w:tblPr>
        <w:tblW w:w="4459" w:type="pct"/>
        <w:jc w:val="center"/>
        <w:tblInd w:w="-728" w:type="dxa"/>
        <w:tblLayout w:type="fixed"/>
        <w:tblLook w:val="0000"/>
      </w:tblPr>
      <w:tblGrid>
        <w:gridCol w:w="913"/>
        <w:gridCol w:w="1560"/>
        <w:gridCol w:w="2406"/>
        <w:gridCol w:w="3402"/>
      </w:tblGrid>
      <w:tr w:rsidR="000B5565" w:rsidRPr="004A3184" w:rsidTr="000B5565">
        <w:trPr>
          <w:trHeight w:val="789"/>
          <w:jc w:val="center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4A3184" w:rsidRDefault="000B5565" w:rsidP="008C742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4A3184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4A3184" w:rsidRDefault="000B5565" w:rsidP="008C742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4A3184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开课学院</w:t>
            </w:r>
          </w:p>
        </w:tc>
        <w:tc>
          <w:tcPr>
            <w:tcW w:w="1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4A3184" w:rsidRDefault="000B5565" w:rsidP="008C742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4A3184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20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5565" w:rsidRPr="004A3184" w:rsidRDefault="000B5565" w:rsidP="008C742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4A3184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班级组成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机械学院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材料科学基础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机制135, 136</w:t>
            </w:r>
          </w:p>
        </w:tc>
      </w:tr>
      <w:tr w:rsidR="000B5565" w:rsidRPr="004A3184" w:rsidTr="000B5565">
        <w:trPr>
          <w:trHeight w:val="495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机械学院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理论力学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机械国际131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机械学院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材料力学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汽车工程121, 122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机械学院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机械设计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车辆工程121, 122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电气学院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建筑设备及其自动化系统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建智 专升本131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电气学院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电磁测量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测控112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电气学院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自动控制原理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电气121,122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电气学院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供电工程A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电气111，112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电气学院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电力系统分析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电气11级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信息学院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数字电子技术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10 级应用物理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信息学院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计算机系统平台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计算机（中澳123）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信息学院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模电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计算机121,122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建工学院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建筑给排水工程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给排水111，112，122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建工学院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土建工程基础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给排水111，112，122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建工学院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建筑经济与管理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土木工程123，124，125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建工学院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博览建筑设计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建筑学101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生化/轻工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有机化学C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生物工程131, 132</w:t>
            </w:r>
          </w:p>
        </w:tc>
      </w:tr>
      <w:tr w:rsidR="000B5565" w:rsidRPr="004A3184" w:rsidTr="009B0590">
        <w:trPr>
          <w:trHeight w:val="495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生化/轻工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9B0590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分子生物学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9B0590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生物工程111, 112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生化/轻工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制药设备与工程设计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制药工程（专升本）131</w:t>
            </w:r>
          </w:p>
        </w:tc>
      </w:tr>
      <w:tr w:rsidR="000B5565" w:rsidRPr="004A3184" w:rsidTr="000B5565">
        <w:trPr>
          <w:trHeight w:val="495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生化/轻工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包装管理与标准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包装工程111(包装设计)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21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生化/轻工</w:t>
            </w:r>
          </w:p>
        </w:tc>
        <w:tc>
          <w:tcPr>
            <w:tcW w:w="14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图像软件应用</w:t>
            </w:r>
          </w:p>
        </w:tc>
        <w:tc>
          <w:tcPr>
            <w:tcW w:w="205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印刷工程111, 112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22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艺术学院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编排设计与应用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视传122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23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艺术学院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色彩设计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环艺112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艺术学院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产品设计1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产品设计133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艺术学院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动画镜头基础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动画131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26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经管学院</w:t>
            </w:r>
          </w:p>
        </w:tc>
        <w:tc>
          <w:tcPr>
            <w:tcW w:w="14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国际结算</w:t>
            </w:r>
          </w:p>
        </w:tc>
        <w:tc>
          <w:tcPr>
            <w:tcW w:w="205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国贸111,112,113</w:t>
            </w:r>
          </w:p>
        </w:tc>
      </w:tr>
      <w:tr w:rsidR="000B5565" w:rsidRPr="004A3184" w:rsidTr="000B5565">
        <w:trPr>
          <w:trHeight w:val="518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27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经管学院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现代物流管理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校公选课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经管学院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管理学A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工业工程131,132</w:t>
            </w:r>
          </w:p>
        </w:tc>
      </w:tr>
      <w:tr w:rsidR="000B5565" w:rsidRPr="004A3184" w:rsidTr="000B5565">
        <w:trPr>
          <w:trHeight w:val="495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29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jc w:val="left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经管学院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宏观经济学（双语）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经济学131,132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人文国际学院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《论语》导读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材料科学131,132；建筑学111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31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人文国际学院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中国古代文学B1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汉语文文学121,122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人文国际学院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比较文学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汉语言文学111,112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33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理学院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线性代数B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信息大类133，134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34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理学院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高等数学A2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建智132，自动化134</w:t>
            </w:r>
          </w:p>
        </w:tc>
      </w:tr>
      <w:tr w:rsidR="000B5565" w:rsidRPr="004A3184" w:rsidTr="004F02C4">
        <w:trPr>
          <w:trHeight w:val="300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35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理学院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高等数学B2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工业工程131,132；物流131</w:t>
            </w:r>
          </w:p>
        </w:tc>
      </w:tr>
      <w:tr w:rsidR="000B5565" w:rsidRPr="004A3184" w:rsidTr="004F02C4">
        <w:trPr>
          <w:trHeight w:val="547"/>
          <w:jc w:val="center"/>
        </w:trPr>
        <w:tc>
          <w:tcPr>
            <w:tcW w:w="55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lastRenderedPageBreak/>
              <w:t>36</w:t>
            </w:r>
          </w:p>
        </w:tc>
        <w:tc>
          <w:tcPr>
            <w:tcW w:w="94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理学院</w:t>
            </w:r>
          </w:p>
        </w:tc>
        <w:tc>
          <w:tcPr>
            <w:tcW w:w="14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数值计算方法</w:t>
            </w:r>
          </w:p>
        </w:tc>
        <w:tc>
          <w:tcPr>
            <w:tcW w:w="20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信计111,112,113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37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理学院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Calculus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土木国际131,132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38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外语中德学院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英语翻译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混合班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39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社科部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马克思主义基本原理概论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营销121,122,123</w:t>
            </w:r>
          </w:p>
        </w:tc>
      </w:tr>
      <w:tr w:rsidR="000B5565" w:rsidRPr="004A3184" w:rsidTr="000B5565">
        <w:trPr>
          <w:trHeight w:val="525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社科部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城市规划121,122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41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社科部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思想道德修养与法律基础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机制131,132,133</w:t>
            </w:r>
          </w:p>
        </w:tc>
      </w:tr>
      <w:tr w:rsidR="000B5565" w:rsidRPr="004A3184" w:rsidTr="000B5565">
        <w:trPr>
          <w:trHeight w:val="525"/>
          <w:jc w:val="center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42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社科部</w:t>
            </w:r>
          </w:p>
        </w:tc>
        <w:tc>
          <w:tcPr>
            <w:tcW w:w="14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中国近现代史纲要</w:t>
            </w:r>
          </w:p>
        </w:tc>
        <w:tc>
          <w:tcPr>
            <w:tcW w:w="205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环境设计131,132,133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43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社科部</w:t>
            </w:r>
          </w:p>
        </w:tc>
        <w:tc>
          <w:tcPr>
            <w:tcW w:w="145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马克思主义基本原理概论</w:t>
            </w:r>
          </w:p>
        </w:tc>
        <w:tc>
          <w:tcPr>
            <w:tcW w:w="205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经济学121,122,123</w:t>
            </w:r>
          </w:p>
        </w:tc>
      </w:tr>
      <w:tr w:rsidR="000B5565" w:rsidRPr="004A3184" w:rsidTr="000B5565">
        <w:trPr>
          <w:trHeight w:val="300"/>
          <w:jc w:val="center"/>
        </w:trPr>
        <w:tc>
          <w:tcPr>
            <w:tcW w:w="5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44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社科部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20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B5565" w:rsidRPr="000B5565" w:rsidRDefault="000B5565" w:rsidP="008C7421">
            <w:pPr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0B5565">
              <w:rPr>
                <w:rFonts w:asciiTheme="minorEastAsia" w:eastAsiaTheme="minorEastAsia" w:hAnsiTheme="minorEastAsia" w:hint="eastAsia"/>
                <w:sz w:val="18"/>
                <w:szCs w:val="18"/>
              </w:rPr>
              <w:t>包装121,122</w:t>
            </w:r>
          </w:p>
        </w:tc>
      </w:tr>
    </w:tbl>
    <w:p w:rsidR="000B5565" w:rsidRDefault="000B5565" w:rsidP="00F367B7">
      <w:pPr>
        <w:spacing w:afterLines="50"/>
        <w:rPr>
          <w:rFonts w:ascii="宋体" w:hAnsi="宋体"/>
          <w:b/>
          <w:sz w:val="30"/>
          <w:szCs w:val="30"/>
        </w:rPr>
      </w:pPr>
    </w:p>
    <w:p w:rsidR="00F21DD3" w:rsidRDefault="00F21DD3" w:rsidP="00F367B7">
      <w:pPr>
        <w:spacing w:afterLines="50"/>
        <w:rPr>
          <w:rFonts w:ascii="宋体" w:hAnsi="宋体"/>
          <w:b/>
          <w:sz w:val="30"/>
          <w:szCs w:val="30"/>
        </w:rPr>
      </w:pPr>
    </w:p>
    <w:p w:rsidR="00F21DD3" w:rsidRDefault="00F21DD3" w:rsidP="00F367B7">
      <w:pPr>
        <w:spacing w:afterLines="50"/>
        <w:rPr>
          <w:rFonts w:ascii="宋体" w:hAnsi="宋体"/>
          <w:b/>
          <w:sz w:val="30"/>
          <w:szCs w:val="30"/>
        </w:rPr>
      </w:pPr>
    </w:p>
    <w:p w:rsidR="00F21DD3" w:rsidRDefault="00F21DD3" w:rsidP="00F367B7">
      <w:pPr>
        <w:spacing w:afterLines="50"/>
        <w:rPr>
          <w:rFonts w:ascii="宋体" w:hAnsi="宋体"/>
          <w:b/>
          <w:sz w:val="30"/>
          <w:szCs w:val="30"/>
        </w:rPr>
      </w:pPr>
    </w:p>
    <w:p w:rsidR="009F5DF4" w:rsidRDefault="009F5DF4" w:rsidP="00F367B7">
      <w:pPr>
        <w:spacing w:afterLines="50"/>
        <w:rPr>
          <w:rFonts w:ascii="宋体" w:hAnsi="宋体"/>
          <w:b/>
          <w:sz w:val="30"/>
          <w:szCs w:val="30"/>
        </w:rPr>
      </w:pPr>
    </w:p>
    <w:p w:rsidR="005F6A33" w:rsidRDefault="005F6A33" w:rsidP="005F6A33"/>
    <w:p w:rsidR="009F5DF4" w:rsidRDefault="009F5DF4" w:rsidP="005F6A33"/>
    <w:p w:rsidR="009F5DF4" w:rsidRDefault="009F5DF4" w:rsidP="005F6A33"/>
    <w:p w:rsidR="009F5DF4" w:rsidRDefault="009F5DF4" w:rsidP="005F6A33"/>
    <w:p w:rsidR="009F5DF4" w:rsidRDefault="009F5DF4" w:rsidP="005F6A33"/>
    <w:p w:rsidR="009F5DF4" w:rsidRDefault="009F5DF4" w:rsidP="005F6A33"/>
    <w:p w:rsidR="009F5DF4" w:rsidRDefault="009F5DF4" w:rsidP="005F6A33"/>
    <w:p w:rsidR="009F5DF4" w:rsidRDefault="009F5DF4" w:rsidP="005F6A33"/>
    <w:p w:rsidR="009F5DF4" w:rsidRDefault="009F5DF4" w:rsidP="005F6A33"/>
    <w:p w:rsidR="009F5DF4" w:rsidRDefault="009F5DF4" w:rsidP="005F6A33"/>
    <w:p w:rsidR="009F5DF4" w:rsidRDefault="009F5DF4" w:rsidP="005F6A33"/>
    <w:p w:rsidR="009F5DF4" w:rsidRDefault="009F5DF4" w:rsidP="005F6A33"/>
    <w:p w:rsidR="009F5DF4" w:rsidRDefault="009F5DF4" w:rsidP="005F6A33"/>
    <w:p w:rsidR="009F5DF4" w:rsidRDefault="009F5DF4" w:rsidP="005F6A33"/>
    <w:p w:rsidR="009F5DF4" w:rsidRDefault="009F5DF4" w:rsidP="005F6A33"/>
    <w:p w:rsidR="009F5DF4" w:rsidRDefault="009F5DF4" w:rsidP="005F6A33"/>
    <w:p w:rsidR="009F5DF4" w:rsidRDefault="009F5DF4" w:rsidP="005F6A33"/>
    <w:p w:rsidR="009F5DF4" w:rsidRDefault="009F5DF4" w:rsidP="005F6A33"/>
    <w:p w:rsidR="00F128B5" w:rsidRDefault="00F128B5" w:rsidP="005F6A33"/>
    <w:p w:rsidR="004F02C4" w:rsidRDefault="004F02C4" w:rsidP="005F6A33"/>
    <w:p w:rsidR="00A03BA6" w:rsidRPr="00952F00" w:rsidRDefault="00A03BA6" w:rsidP="00F367B7">
      <w:pPr>
        <w:spacing w:afterLines="50"/>
        <w:rPr>
          <w:rFonts w:ascii="宋体" w:hAnsi="宋体"/>
          <w:b/>
          <w:sz w:val="32"/>
          <w:szCs w:val="32"/>
        </w:rPr>
      </w:pPr>
      <w:r w:rsidRPr="00B13E28">
        <w:rPr>
          <w:rFonts w:ascii="宋体" w:hAnsi="宋体" w:hint="eastAsia"/>
          <w:szCs w:val="21"/>
        </w:rPr>
        <w:lastRenderedPageBreak/>
        <w:t>附</w:t>
      </w:r>
      <w:r w:rsidR="00BE6579">
        <w:rPr>
          <w:rFonts w:ascii="宋体" w:hAnsi="宋体" w:hint="eastAsia"/>
          <w:szCs w:val="21"/>
        </w:rPr>
        <w:t>3</w:t>
      </w:r>
      <w:r w:rsidRPr="00B13E28">
        <w:rPr>
          <w:rFonts w:ascii="宋体" w:hAnsi="宋体" w:hint="eastAsia"/>
          <w:szCs w:val="21"/>
        </w:rPr>
        <w:t>：</w:t>
      </w:r>
      <w:r w:rsidR="00952F00">
        <w:rPr>
          <w:rFonts w:ascii="宋体" w:hAnsi="宋体" w:hint="eastAsia"/>
          <w:szCs w:val="21"/>
        </w:rPr>
        <w:t xml:space="preserve">             </w:t>
      </w:r>
      <w:r w:rsidR="00CD5800">
        <w:rPr>
          <w:rFonts w:ascii="宋体" w:hAnsi="宋体" w:hint="eastAsia"/>
          <w:szCs w:val="21"/>
        </w:rPr>
        <w:t xml:space="preserve">  </w:t>
      </w:r>
      <w:r w:rsidR="009B0590">
        <w:rPr>
          <w:rFonts w:ascii="宋体" w:hAnsi="宋体" w:hint="eastAsia"/>
          <w:szCs w:val="21"/>
        </w:rPr>
        <w:t xml:space="preserve">  </w:t>
      </w:r>
      <w:r w:rsidR="00952F00" w:rsidRPr="00872DFD">
        <w:rPr>
          <w:rFonts w:ascii="宋体" w:hAnsi="宋体" w:hint="eastAsia"/>
          <w:b/>
          <w:sz w:val="30"/>
          <w:szCs w:val="30"/>
        </w:rPr>
        <w:t>课程考核情况抽查结果数据统计</w:t>
      </w:r>
    </w:p>
    <w:tbl>
      <w:tblPr>
        <w:tblW w:w="5000" w:type="pct"/>
        <w:tblLook w:val="04A0"/>
      </w:tblPr>
      <w:tblGrid>
        <w:gridCol w:w="618"/>
        <w:gridCol w:w="1419"/>
        <w:gridCol w:w="730"/>
        <w:gridCol w:w="604"/>
        <w:gridCol w:w="992"/>
        <w:gridCol w:w="566"/>
        <w:gridCol w:w="1133"/>
        <w:gridCol w:w="709"/>
        <w:gridCol w:w="851"/>
        <w:gridCol w:w="821"/>
        <w:gridCol w:w="843"/>
      </w:tblGrid>
      <w:tr w:rsidR="009B0590" w:rsidTr="009B0590">
        <w:trPr>
          <w:trHeight w:val="645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5A2" w:rsidRPr="00BE6579" w:rsidRDefault="00C635A2" w:rsidP="00DA2DD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序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号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5A2" w:rsidRPr="00BE6579" w:rsidRDefault="00C635A2" w:rsidP="00DA2DD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开课学院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5A2" w:rsidRPr="00BE6579" w:rsidRDefault="00C635A2" w:rsidP="00DA2DD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抽查课程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5A2" w:rsidRPr="00BE6579" w:rsidRDefault="00C635A2" w:rsidP="00DA2DD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优秀  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5A2" w:rsidRPr="00BE6579" w:rsidRDefault="00C635A2" w:rsidP="00DA2DD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百分比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5A2" w:rsidRPr="00BE6579" w:rsidRDefault="00C635A2" w:rsidP="00DA2DD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良好  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5A2" w:rsidRPr="00BE6579" w:rsidRDefault="00C635A2" w:rsidP="00DA2DD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百分比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35A2" w:rsidRPr="00BE6579" w:rsidRDefault="00C635A2" w:rsidP="00DA2DD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合格  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5A2" w:rsidRPr="00BE6579" w:rsidRDefault="00C635A2" w:rsidP="00DA2DD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百分比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5A2" w:rsidRDefault="00C635A2" w:rsidP="009B059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不合格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5A2" w:rsidRDefault="00C635A2" w:rsidP="00872DF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百分比</w:t>
            </w:r>
          </w:p>
        </w:tc>
      </w:tr>
      <w:tr w:rsidR="009B0590" w:rsidRPr="00BE6579" w:rsidTr="009B0590">
        <w:trPr>
          <w:trHeight w:val="402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5A2" w:rsidRPr="00BE6579" w:rsidRDefault="00C635A2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5A2" w:rsidRPr="00BE6579" w:rsidRDefault="00C635A2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机械学院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5A2" w:rsidRPr="00BE6579" w:rsidRDefault="00C635A2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5A2" w:rsidRPr="00BE6579" w:rsidRDefault="004F02C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5A2" w:rsidRPr="00BE6579" w:rsidRDefault="004F02C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33.33%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5A2" w:rsidRPr="00BE6579" w:rsidRDefault="009F5DF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5A2" w:rsidRPr="00BE6579" w:rsidRDefault="009F5DF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 w:rsidR="00C635A2"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.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00</w:t>
            </w:r>
            <w:r w:rsidR="00C635A2"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5A2" w:rsidRPr="00BE6579" w:rsidRDefault="004F02C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5A2" w:rsidRPr="00BE6579" w:rsidRDefault="004F02C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16.67%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5A2" w:rsidRPr="00BE6579" w:rsidRDefault="00C635A2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5A2" w:rsidRPr="00BE6579" w:rsidRDefault="00C635A2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0.00%</w:t>
            </w:r>
          </w:p>
        </w:tc>
      </w:tr>
      <w:tr w:rsidR="009B0590" w:rsidRPr="00BE6579" w:rsidTr="009B0590">
        <w:trPr>
          <w:trHeight w:val="402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电气学院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16.67%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2F2DF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83.33</w:t>
            </w: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8C74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8C74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0.00%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2C4" w:rsidRPr="00BE6579" w:rsidRDefault="004F02C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2C4" w:rsidRPr="00BE6579" w:rsidRDefault="004F02C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0.00%</w:t>
            </w:r>
          </w:p>
        </w:tc>
      </w:tr>
      <w:tr w:rsidR="009B0590" w:rsidRPr="00BE6579" w:rsidTr="009B0590">
        <w:trPr>
          <w:trHeight w:val="402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信息学院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.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00</w:t>
            </w: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9A452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33.33%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8C74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8C74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16.67%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2C4" w:rsidRPr="00BE6579" w:rsidRDefault="004F02C4" w:rsidP="008C74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2C4" w:rsidRPr="00BE6579" w:rsidRDefault="004F02C4" w:rsidP="008C74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0.00%</w:t>
            </w:r>
          </w:p>
        </w:tc>
      </w:tr>
      <w:tr w:rsidR="009B0590" w:rsidRPr="00BE6579" w:rsidTr="009B0590">
        <w:trPr>
          <w:trHeight w:val="402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建工学院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33.33%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9A452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9A452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33.33%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8C74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8C74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16.67%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2C4" w:rsidRPr="00BE6579" w:rsidRDefault="004F02C4" w:rsidP="008C74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2C4" w:rsidRPr="00BE6579" w:rsidRDefault="004F02C4" w:rsidP="008C74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16.67%</w:t>
            </w:r>
          </w:p>
        </w:tc>
      </w:tr>
      <w:tr w:rsidR="009B0590" w:rsidRPr="00BE6579" w:rsidTr="009B0590">
        <w:trPr>
          <w:trHeight w:val="402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525" w:rsidRPr="00BE6579" w:rsidRDefault="009A4525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525" w:rsidRPr="00BE6579" w:rsidRDefault="009A4525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生化</w:t>
            </w:r>
            <w:r w:rsidR="00956539"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轻工</w:t>
            </w: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学院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525" w:rsidRPr="00BE6579" w:rsidRDefault="004F02C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525" w:rsidRPr="00BE6579" w:rsidRDefault="004F02C4" w:rsidP="009A452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525" w:rsidRPr="00BE6579" w:rsidRDefault="009A4525" w:rsidP="009A452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16.67%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525" w:rsidRPr="00BE6579" w:rsidRDefault="004F02C4" w:rsidP="009A452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525" w:rsidRPr="00BE6579" w:rsidRDefault="004F02C4" w:rsidP="009A452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66</w:t>
            </w: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.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67</w:t>
            </w: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525" w:rsidRPr="00BE6579" w:rsidRDefault="00956539" w:rsidP="009A452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4525" w:rsidRPr="00BE6579" w:rsidRDefault="004F02C4" w:rsidP="009A452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16.67%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525" w:rsidRPr="00BE6579" w:rsidRDefault="009A4525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4525" w:rsidRPr="00BE6579" w:rsidRDefault="009A4525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0.00%</w:t>
            </w:r>
          </w:p>
        </w:tc>
      </w:tr>
      <w:tr w:rsidR="009B0590" w:rsidRPr="00BE6579" w:rsidTr="009B0590">
        <w:trPr>
          <w:trHeight w:val="402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B560E">
              <w:rPr>
                <w:rFonts w:hint="eastAsia"/>
                <w:sz w:val="20"/>
                <w:szCs w:val="20"/>
              </w:rPr>
              <w:t>外语</w:t>
            </w:r>
            <w:r w:rsidRPr="00FB560E">
              <w:rPr>
                <w:rFonts w:hint="eastAsia"/>
                <w:sz w:val="20"/>
                <w:szCs w:val="20"/>
              </w:rPr>
              <w:t>/</w:t>
            </w:r>
            <w:r w:rsidRPr="00FB560E">
              <w:rPr>
                <w:rFonts w:hint="eastAsia"/>
                <w:sz w:val="20"/>
                <w:szCs w:val="20"/>
              </w:rPr>
              <w:t>中德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9A452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2F2DF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83.33</w:t>
            </w: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CD580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2F2DF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16.67%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8C74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2C4" w:rsidRPr="00BE6579" w:rsidRDefault="004F02C4" w:rsidP="008C74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0.00%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2C4" w:rsidRPr="00BE6579" w:rsidRDefault="004F02C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02C4" w:rsidRPr="00BE6579" w:rsidRDefault="004F02C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0.00%</w:t>
            </w:r>
          </w:p>
        </w:tc>
      </w:tr>
      <w:tr w:rsidR="009B0590" w:rsidRPr="00BE6579" w:rsidTr="009B0590">
        <w:trPr>
          <w:trHeight w:val="402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BE6579" w:rsidRDefault="00CD5800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BE6579" w:rsidRDefault="00CD5800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艺术学院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BE6579" w:rsidRDefault="00CD5800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BE6579" w:rsidRDefault="004F02C4" w:rsidP="009A452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BE6579" w:rsidRDefault="004F02C4" w:rsidP="009A452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33.33%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BE6579" w:rsidRDefault="004F02C4" w:rsidP="00CD580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BE6579" w:rsidRDefault="004F02C4" w:rsidP="002F2DF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.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00</w:t>
            </w: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BE6579" w:rsidRDefault="004F02C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BE6579" w:rsidRDefault="004F02C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16.67%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800" w:rsidRPr="00BE6579" w:rsidRDefault="00CD5800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800" w:rsidRPr="00BE6579" w:rsidRDefault="00CD5800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0.00%</w:t>
            </w:r>
          </w:p>
        </w:tc>
      </w:tr>
      <w:tr w:rsidR="009B0590" w:rsidRPr="00BE6579" w:rsidTr="009B0590">
        <w:trPr>
          <w:trHeight w:val="402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BE6579" w:rsidRDefault="00CD5800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BE6579" w:rsidRDefault="00CD5800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经管学院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BE6579" w:rsidRDefault="00CD5800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BE6579" w:rsidRDefault="004F02C4" w:rsidP="00CD580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BE6579" w:rsidRDefault="009B0590" w:rsidP="00CD580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33.33%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BE6579" w:rsidRDefault="002F2DF0" w:rsidP="00CD580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BE6579" w:rsidRDefault="002F2DF0" w:rsidP="00CD580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50</w:t>
            </w: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.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00</w:t>
            </w: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BE6579" w:rsidRDefault="004F02C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BE6579" w:rsidRDefault="004F02C4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16.67%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800" w:rsidRPr="00BE6579" w:rsidRDefault="00CD5800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800" w:rsidRPr="00BE6579" w:rsidRDefault="00CD5800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0.00%</w:t>
            </w:r>
          </w:p>
        </w:tc>
      </w:tr>
      <w:tr w:rsidR="009B0590" w:rsidRPr="00BE6579" w:rsidTr="009B0590">
        <w:trPr>
          <w:trHeight w:val="402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BE6579" w:rsidRDefault="00CD5800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BE6579" w:rsidRDefault="00956539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B560E">
              <w:rPr>
                <w:rFonts w:hint="eastAsia"/>
                <w:sz w:val="20"/>
                <w:szCs w:val="20"/>
              </w:rPr>
              <w:t>人文国际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BE6579" w:rsidRDefault="009B0590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BE6579" w:rsidRDefault="009B0590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BE6579" w:rsidRDefault="002F2DF0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 w:rsidR="00CD5800"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  <w:r w:rsidR="00CD5800"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.</w:t>
            </w:r>
            <w:r w:rsidR="00CD5800">
              <w:rPr>
                <w:rFonts w:ascii="宋体" w:hAnsi="宋体" w:cs="宋体" w:hint="eastAsia"/>
                <w:kern w:val="0"/>
                <w:sz w:val="20"/>
                <w:szCs w:val="20"/>
              </w:rPr>
              <w:t>00</w:t>
            </w:r>
            <w:r w:rsidR="00CD5800"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BE6579" w:rsidRDefault="009B0590" w:rsidP="00CD580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BE6579" w:rsidRDefault="002F2DF0" w:rsidP="00CD580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  <w:r w:rsidR="00CD5800"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0.00%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BE6579" w:rsidRDefault="00CD5800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BE6579" w:rsidRDefault="00CD5800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0.00%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800" w:rsidRPr="00BE6579" w:rsidRDefault="00CD5800" w:rsidP="009A452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800" w:rsidRPr="00BE6579" w:rsidRDefault="00CD5800" w:rsidP="009A452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0.00%</w:t>
            </w:r>
          </w:p>
        </w:tc>
      </w:tr>
      <w:tr w:rsidR="009B0590" w:rsidRPr="00BE6579" w:rsidTr="009B0590">
        <w:trPr>
          <w:trHeight w:val="402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590" w:rsidRPr="00BE6579" w:rsidRDefault="009B0590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590" w:rsidRPr="00BE6579" w:rsidRDefault="009B0590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理学院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590" w:rsidRPr="00BE6579" w:rsidRDefault="009B0590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590" w:rsidRPr="00BE6579" w:rsidRDefault="009B0590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590" w:rsidRPr="00BE6579" w:rsidRDefault="009B0590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16.67%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590" w:rsidRPr="00BE6579" w:rsidRDefault="009B0590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590" w:rsidRPr="00BE6579" w:rsidRDefault="009B0590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83.33</w:t>
            </w: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590" w:rsidRPr="00BE6579" w:rsidRDefault="009B0590" w:rsidP="008C74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590" w:rsidRPr="00BE6579" w:rsidRDefault="009B0590" w:rsidP="008C74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0.00%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590" w:rsidRPr="00BE6579" w:rsidRDefault="009B0590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590" w:rsidRPr="00BE6579" w:rsidRDefault="009B0590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0.00%</w:t>
            </w:r>
          </w:p>
        </w:tc>
      </w:tr>
      <w:tr w:rsidR="009B0590" w:rsidRPr="00BE6579" w:rsidTr="009B0590">
        <w:trPr>
          <w:trHeight w:val="402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DF0" w:rsidRPr="00BE6579" w:rsidRDefault="002F2DF0" w:rsidP="0095653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DF0" w:rsidRPr="00BE6579" w:rsidRDefault="002F2DF0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社科部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DF0" w:rsidRPr="00BE6579" w:rsidRDefault="002F2DF0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DF0" w:rsidRPr="00BE6579" w:rsidRDefault="002F2DF0" w:rsidP="008F24D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DF0" w:rsidRPr="00BE6579" w:rsidRDefault="002F2DF0" w:rsidP="008F24D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0.00%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DF0" w:rsidRPr="00BE6579" w:rsidRDefault="002F2DF0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DF0" w:rsidRPr="00BE6579" w:rsidRDefault="002F2DF0" w:rsidP="00DA2DD6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100</w:t>
            </w: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.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00</w:t>
            </w: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DF0" w:rsidRPr="00BE6579" w:rsidRDefault="009B0590" w:rsidP="008F24D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2DF0" w:rsidRPr="00BE6579" w:rsidRDefault="009B0590" w:rsidP="008F24D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0.00%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DF0" w:rsidRPr="00BE6579" w:rsidRDefault="009B0590" w:rsidP="008F24D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DF0" w:rsidRPr="00BE6579" w:rsidRDefault="002F2DF0" w:rsidP="008F24D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kern w:val="0"/>
                <w:sz w:val="20"/>
                <w:szCs w:val="20"/>
              </w:rPr>
              <w:t>0.00%</w:t>
            </w:r>
          </w:p>
        </w:tc>
      </w:tr>
      <w:tr w:rsidR="009B0590" w:rsidRPr="00BE6579" w:rsidTr="009B0590">
        <w:trPr>
          <w:trHeight w:val="435"/>
        </w:trPr>
        <w:tc>
          <w:tcPr>
            <w:tcW w:w="10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BE6579" w:rsidRDefault="00CD5800" w:rsidP="00DA2DD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BE6579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合计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0A716D" w:rsidRDefault="009B0590" w:rsidP="00DA2DD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66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0A716D" w:rsidRDefault="00CD5800" w:rsidP="002F2DF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0A716D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2</w:t>
            </w:r>
            <w:r w:rsidR="009B0590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0A716D" w:rsidRDefault="00CD5800" w:rsidP="002F2DF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0A716D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3</w:t>
            </w:r>
            <w:r w:rsidR="009B0590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3</w:t>
            </w:r>
            <w:r w:rsidRPr="000A716D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.</w:t>
            </w:r>
            <w:r w:rsidR="009B0590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33</w:t>
            </w:r>
            <w:r w:rsidRPr="000A716D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%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0A716D" w:rsidRDefault="009B0590" w:rsidP="002F2DF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37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0A716D" w:rsidRDefault="00CD5800" w:rsidP="002F2DF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0A716D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5</w:t>
            </w:r>
            <w:r w:rsidR="002F2DF0" w:rsidRPr="000A716D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6</w:t>
            </w:r>
            <w:r w:rsidRPr="000A716D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.</w:t>
            </w:r>
            <w:r w:rsidR="009B0590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06</w:t>
            </w:r>
            <w:r w:rsidRPr="000A716D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%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0A716D" w:rsidRDefault="009B0590" w:rsidP="00DA2DD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6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5800" w:rsidRPr="000A716D" w:rsidRDefault="002F2DF0" w:rsidP="002F2DF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0A716D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9</w:t>
            </w:r>
            <w:r w:rsidR="00CD5800" w:rsidRPr="000A716D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.</w:t>
            </w:r>
            <w:r w:rsidR="009B0590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09</w:t>
            </w:r>
            <w:r w:rsidR="00CD5800" w:rsidRPr="000A716D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%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800" w:rsidRPr="000A716D" w:rsidRDefault="002F2DF0" w:rsidP="00CD580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0A716D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800" w:rsidRPr="000A716D" w:rsidRDefault="002F2DF0" w:rsidP="002F2DF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0A716D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1</w:t>
            </w:r>
            <w:r w:rsidR="00CD5800" w:rsidRPr="000A716D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.</w:t>
            </w:r>
            <w:r w:rsidR="009B0590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52</w:t>
            </w:r>
            <w:r w:rsidR="00CD5800" w:rsidRPr="000A716D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%</w:t>
            </w:r>
          </w:p>
        </w:tc>
      </w:tr>
    </w:tbl>
    <w:p w:rsidR="003218BB" w:rsidRPr="004F1086" w:rsidRDefault="000D30CD" w:rsidP="00F367B7">
      <w:pPr>
        <w:spacing w:afterLines="50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szCs w:val="21"/>
        </w:rPr>
        <w:br w:type="page"/>
      </w:r>
      <w:r w:rsidR="00A03BA6" w:rsidRPr="00B13E28">
        <w:rPr>
          <w:rFonts w:ascii="宋体" w:hAnsi="宋体" w:hint="eastAsia"/>
          <w:szCs w:val="21"/>
        </w:rPr>
        <w:lastRenderedPageBreak/>
        <w:t>附</w:t>
      </w:r>
      <w:r w:rsidR="00952F00">
        <w:rPr>
          <w:rFonts w:ascii="宋体" w:hAnsi="宋体" w:hint="eastAsia"/>
          <w:szCs w:val="21"/>
        </w:rPr>
        <w:t>4</w:t>
      </w:r>
      <w:r w:rsidR="00A03BA6" w:rsidRPr="00B13E28">
        <w:rPr>
          <w:rFonts w:ascii="宋体" w:hAnsi="宋体" w:hint="eastAsia"/>
          <w:szCs w:val="21"/>
        </w:rPr>
        <w:t>：</w:t>
      </w:r>
      <w:r w:rsidR="00952F00">
        <w:rPr>
          <w:rFonts w:ascii="宋体" w:hAnsi="宋体" w:hint="eastAsia"/>
          <w:szCs w:val="21"/>
        </w:rPr>
        <w:t xml:space="preserve">                     </w:t>
      </w:r>
      <w:r w:rsidR="004D1F84" w:rsidRPr="004F1086">
        <w:rPr>
          <w:rFonts w:ascii="宋体" w:hAnsi="宋体" w:hint="eastAsia"/>
          <w:b/>
          <w:sz w:val="32"/>
          <w:szCs w:val="32"/>
        </w:rPr>
        <w:t>课程考核情况整改报告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840"/>
        <w:gridCol w:w="3488"/>
        <w:gridCol w:w="1620"/>
        <w:gridCol w:w="2160"/>
      </w:tblGrid>
      <w:tr w:rsidR="004D1F84" w:rsidRPr="00B13E28">
        <w:trPr>
          <w:trHeight w:val="540"/>
        </w:trPr>
        <w:tc>
          <w:tcPr>
            <w:tcW w:w="1840" w:type="dxa"/>
            <w:shd w:val="clear" w:color="auto" w:fill="auto"/>
            <w:noWrap/>
            <w:vAlign w:val="center"/>
          </w:tcPr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13E28">
              <w:rPr>
                <w:rFonts w:ascii="宋体" w:hAnsi="宋体" w:cs="宋体" w:hint="eastAsia"/>
                <w:kern w:val="0"/>
                <w:szCs w:val="21"/>
              </w:rPr>
              <w:t>开课部门</w:t>
            </w:r>
          </w:p>
        </w:tc>
        <w:tc>
          <w:tcPr>
            <w:tcW w:w="3488" w:type="dxa"/>
            <w:shd w:val="clear" w:color="auto" w:fill="auto"/>
            <w:noWrap/>
            <w:vAlign w:val="center"/>
          </w:tcPr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13E28">
              <w:rPr>
                <w:rFonts w:ascii="宋体" w:hAnsi="宋体" w:cs="宋体" w:hint="eastAsia"/>
                <w:kern w:val="0"/>
                <w:szCs w:val="21"/>
              </w:rPr>
              <w:t>任课教师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:rsidR="004D1F84" w:rsidRPr="00B13E28" w:rsidRDefault="004D1F84" w:rsidP="004D1F8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D1F84" w:rsidRPr="00B13E28">
        <w:trPr>
          <w:trHeight w:val="495"/>
        </w:trPr>
        <w:tc>
          <w:tcPr>
            <w:tcW w:w="1840" w:type="dxa"/>
            <w:shd w:val="clear" w:color="auto" w:fill="auto"/>
            <w:noWrap/>
            <w:vAlign w:val="center"/>
          </w:tcPr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13E28">
              <w:rPr>
                <w:rFonts w:ascii="宋体" w:hAnsi="宋体" w:cs="宋体" w:hint="eastAsia"/>
                <w:kern w:val="0"/>
                <w:szCs w:val="21"/>
              </w:rPr>
              <w:t>课程名称</w:t>
            </w:r>
          </w:p>
        </w:tc>
        <w:tc>
          <w:tcPr>
            <w:tcW w:w="3488" w:type="dxa"/>
            <w:shd w:val="clear" w:color="auto" w:fill="auto"/>
            <w:noWrap/>
            <w:vAlign w:val="center"/>
          </w:tcPr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13E28">
              <w:rPr>
                <w:rFonts w:ascii="宋体" w:hAnsi="宋体" w:cs="宋体" w:hint="eastAsia"/>
                <w:kern w:val="0"/>
                <w:szCs w:val="21"/>
              </w:rPr>
              <w:t>考核人数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:rsidR="004D1F84" w:rsidRPr="00B13E28" w:rsidRDefault="004D1F84" w:rsidP="004D1F8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D1F84" w:rsidRPr="00B13E28">
        <w:trPr>
          <w:trHeight w:val="675"/>
        </w:trPr>
        <w:tc>
          <w:tcPr>
            <w:tcW w:w="1840" w:type="dxa"/>
            <w:shd w:val="clear" w:color="auto" w:fill="auto"/>
            <w:noWrap/>
            <w:vAlign w:val="center"/>
          </w:tcPr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13E28">
              <w:rPr>
                <w:rFonts w:ascii="宋体" w:hAnsi="宋体" w:cs="宋体" w:hint="eastAsia"/>
                <w:kern w:val="0"/>
                <w:szCs w:val="21"/>
              </w:rPr>
              <w:t>考核班级</w:t>
            </w:r>
          </w:p>
        </w:tc>
        <w:tc>
          <w:tcPr>
            <w:tcW w:w="3488" w:type="dxa"/>
            <w:shd w:val="clear" w:color="auto" w:fill="auto"/>
            <w:noWrap/>
            <w:vAlign w:val="center"/>
          </w:tcPr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20" w:type="dxa"/>
            <w:shd w:val="clear" w:color="auto" w:fill="auto"/>
            <w:noWrap/>
            <w:vAlign w:val="center"/>
          </w:tcPr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13E28">
              <w:rPr>
                <w:rFonts w:ascii="宋体" w:hAnsi="宋体" w:cs="宋体" w:hint="eastAsia"/>
                <w:kern w:val="0"/>
                <w:szCs w:val="21"/>
              </w:rPr>
              <w:t>抽</w:t>
            </w:r>
            <w:r w:rsidR="009C1A58">
              <w:rPr>
                <w:rFonts w:ascii="宋体" w:hAnsi="宋体" w:cs="宋体" w:hint="eastAsia"/>
                <w:kern w:val="0"/>
                <w:szCs w:val="21"/>
              </w:rPr>
              <w:t>查</w:t>
            </w:r>
            <w:r w:rsidRPr="00B13E28">
              <w:rPr>
                <w:rFonts w:ascii="宋体" w:hAnsi="宋体" w:cs="宋体" w:hint="eastAsia"/>
                <w:kern w:val="0"/>
                <w:szCs w:val="21"/>
              </w:rPr>
              <w:t>结果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:rsidR="004D1F84" w:rsidRPr="00B13E28" w:rsidRDefault="004D1F84" w:rsidP="004D1F84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D1F84" w:rsidRPr="00B13E28">
        <w:trPr>
          <w:trHeight w:val="1170"/>
        </w:trPr>
        <w:tc>
          <w:tcPr>
            <w:tcW w:w="1840" w:type="dxa"/>
            <w:shd w:val="clear" w:color="auto" w:fill="auto"/>
            <w:noWrap/>
            <w:vAlign w:val="center"/>
          </w:tcPr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13E28">
              <w:rPr>
                <w:rFonts w:ascii="宋体" w:hAnsi="宋体" w:cs="宋体" w:hint="eastAsia"/>
                <w:kern w:val="0"/>
                <w:szCs w:val="21"/>
              </w:rPr>
              <w:t>存在问题</w:t>
            </w:r>
          </w:p>
        </w:tc>
        <w:tc>
          <w:tcPr>
            <w:tcW w:w="7268" w:type="dxa"/>
            <w:gridSpan w:val="3"/>
            <w:shd w:val="clear" w:color="auto" w:fill="auto"/>
            <w:noWrap/>
            <w:vAlign w:val="center"/>
          </w:tcPr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D1F84" w:rsidRPr="00B13E28">
        <w:trPr>
          <w:trHeight w:val="1995"/>
        </w:trPr>
        <w:tc>
          <w:tcPr>
            <w:tcW w:w="1840" w:type="dxa"/>
            <w:shd w:val="clear" w:color="auto" w:fill="auto"/>
            <w:noWrap/>
            <w:vAlign w:val="center"/>
          </w:tcPr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13E28">
              <w:rPr>
                <w:rFonts w:ascii="宋体" w:hAnsi="宋体" w:cs="宋体" w:hint="eastAsia"/>
                <w:kern w:val="0"/>
                <w:szCs w:val="21"/>
              </w:rPr>
              <w:t>整改情况</w:t>
            </w:r>
          </w:p>
        </w:tc>
        <w:tc>
          <w:tcPr>
            <w:tcW w:w="7268" w:type="dxa"/>
            <w:gridSpan w:val="3"/>
            <w:shd w:val="clear" w:color="auto" w:fill="auto"/>
            <w:noWrap/>
            <w:vAlign w:val="center"/>
          </w:tcPr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345295" w:rsidRPr="00B13E28" w:rsidRDefault="00345295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E6547C" w:rsidRDefault="00E6547C" w:rsidP="00E6547C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任课教师</w:t>
            </w:r>
            <w:r w:rsidRPr="00B13E28">
              <w:rPr>
                <w:rFonts w:ascii="宋体" w:hAnsi="宋体" w:cs="宋体" w:hint="eastAsia"/>
                <w:kern w:val="0"/>
                <w:szCs w:val="21"/>
              </w:rPr>
              <w:t>：                      （签名）</w:t>
            </w:r>
          </w:p>
          <w:p w:rsidR="00E6547C" w:rsidRDefault="00E6547C" w:rsidP="00E6547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4D1F84" w:rsidRPr="00B13E28" w:rsidRDefault="00E6547C" w:rsidP="00E6547C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   月   日</w:t>
            </w:r>
          </w:p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D1F84" w:rsidRPr="00B13E28">
        <w:trPr>
          <w:trHeight w:val="1605"/>
        </w:trPr>
        <w:tc>
          <w:tcPr>
            <w:tcW w:w="1840" w:type="dxa"/>
            <w:shd w:val="clear" w:color="auto" w:fill="auto"/>
            <w:vAlign w:val="center"/>
          </w:tcPr>
          <w:p w:rsidR="004D1F84" w:rsidRPr="00B13E28" w:rsidRDefault="00B6463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13E28">
              <w:rPr>
                <w:rFonts w:ascii="宋体" w:hAnsi="宋体" w:cs="宋体" w:hint="eastAsia"/>
                <w:kern w:val="0"/>
                <w:szCs w:val="21"/>
              </w:rPr>
              <w:t>开课部门</w:t>
            </w:r>
            <w:r w:rsidR="004D1F84" w:rsidRPr="00B13E28">
              <w:rPr>
                <w:rFonts w:ascii="宋体" w:hAnsi="宋体" w:cs="宋体" w:hint="eastAsia"/>
                <w:kern w:val="0"/>
                <w:szCs w:val="21"/>
              </w:rPr>
              <w:t>意见</w:t>
            </w:r>
          </w:p>
        </w:tc>
        <w:tc>
          <w:tcPr>
            <w:tcW w:w="7268" w:type="dxa"/>
            <w:gridSpan w:val="3"/>
            <w:shd w:val="clear" w:color="auto" w:fill="auto"/>
            <w:noWrap/>
            <w:vAlign w:val="center"/>
          </w:tcPr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4D1F84" w:rsidRDefault="004D1F84" w:rsidP="00E6547C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 w:rsidRPr="00B13E28">
              <w:rPr>
                <w:rFonts w:ascii="宋体" w:hAnsi="宋体" w:cs="宋体" w:hint="eastAsia"/>
                <w:kern w:val="0"/>
                <w:szCs w:val="21"/>
              </w:rPr>
              <w:t>教学院长：</w:t>
            </w:r>
            <w:r w:rsidR="006843D2">
              <w:rPr>
                <w:rFonts w:ascii="宋体" w:hAnsi="宋体" w:cs="宋体" w:hint="eastAsia"/>
                <w:kern w:val="0"/>
                <w:szCs w:val="21"/>
              </w:rPr>
              <w:t xml:space="preserve">                    </w:t>
            </w:r>
            <w:r w:rsidRPr="00B13E28">
              <w:rPr>
                <w:rFonts w:ascii="宋体" w:hAnsi="宋体" w:cs="宋体" w:hint="eastAsia"/>
                <w:kern w:val="0"/>
                <w:szCs w:val="21"/>
              </w:rPr>
              <w:t>（签名）</w:t>
            </w:r>
          </w:p>
          <w:p w:rsidR="00E6547C" w:rsidRPr="00B13E28" w:rsidRDefault="00E6547C" w:rsidP="00E6547C">
            <w:pPr>
              <w:widowControl/>
              <w:wordWrap w:val="0"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   月   日</w:t>
            </w:r>
          </w:p>
          <w:p w:rsidR="004D1F84" w:rsidRPr="00B13E28" w:rsidRDefault="004D1F84" w:rsidP="004D1F8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4D1F84" w:rsidRPr="00B13E28" w:rsidRDefault="004D1F84" w:rsidP="004D1F8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B13E28">
              <w:rPr>
                <w:rFonts w:ascii="宋体" w:hAnsi="宋体" w:cs="宋体" w:hint="eastAsia"/>
                <w:kern w:val="0"/>
                <w:szCs w:val="21"/>
              </w:rPr>
              <w:t xml:space="preserve">                                                     （部门章）</w:t>
            </w:r>
          </w:p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4D1F84" w:rsidRPr="00B13E28" w:rsidRDefault="004D1F84" w:rsidP="004D1F8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187E32" w:rsidRPr="00B13E28" w:rsidRDefault="00187E32" w:rsidP="003218BB">
      <w:pPr>
        <w:spacing w:line="50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</w:p>
    <w:sectPr w:rsidR="00187E32" w:rsidRPr="00B13E28" w:rsidSect="006B6D26">
      <w:headerReference w:type="default" r:id="rId7"/>
      <w:footerReference w:type="even" r:id="rId8"/>
      <w:footerReference w:type="default" r:id="rId9"/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DF0" w:rsidRDefault="00712DF0">
      <w:r>
        <w:separator/>
      </w:r>
    </w:p>
  </w:endnote>
  <w:endnote w:type="continuationSeparator" w:id="1">
    <w:p w:rsidR="00712DF0" w:rsidRDefault="00712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简隶书">
    <w:altName w:val="方正舒体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421" w:rsidRDefault="00A663EF" w:rsidP="002A0E4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C742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C7421" w:rsidRDefault="008C742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421" w:rsidRDefault="00A663EF" w:rsidP="002A0E4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C742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367B7">
      <w:rPr>
        <w:rStyle w:val="a5"/>
        <w:noProof/>
      </w:rPr>
      <w:t>7</w:t>
    </w:r>
    <w:r>
      <w:rPr>
        <w:rStyle w:val="a5"/>
      </w:rPr>
      <w:fldChar w:fldCharType="end"/>
    </w:r>
  </w:p>
  <w:p w:rsidR="008C7421" w:rsidRDefault="008C742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DF0" w:rsidRDefault="00712DF0">
      <w:r>
        <w:separator/>
      </w:r>
    </w:p>
  </w:footnote>
  <w:footnote w:type="continuationSeparator" w:id="1">
    <w:p w:rsidR="00712DF0" w:rsidRDefault="00712D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421" w:rsidRDefault="008C7421" w:rsidP="00161356">
    <w:pPr>
      <w:pStyle w:val="a8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18BB"/>
    <w:rsid w:val="00003C2C"/>
    <w:rsid w:val="00004712"/>
    <w:rsid w:val="000241B3"/>
    <w:rsid w:val="00024692"/>
    <w:rsid w:val="00047952"/>
    <w:rsid w:val="00051B44"/>
    <w:rsid w:val="00063A28"/>
    <w:rsid w:val="000674B7"/>
    <w:rsid w:val="00071FD4"/>
    <w:rsid w:val="00081A75"/>
    <w:rsid w:val="00082C60"/>
    <w:rsid w:val="000A716D"/>
    <w:rsid w:val="000B073D"/>
    <w:rsid w:val="000B390E"/>
    <w:rsid w:val="000B3E45"/>
    <w:rsid w:val="000B5565"/>
    <w:rsid w:val="000B66A3"/>
    <w:rsid w:val="000B6823"/>
    <w:rsid w:val="000C11D3"/>
    <w:rsid w:val="000C1611"/>
    <w:rsid w:val="000C4AAA"/>
    <w:rsid w:val="000D30CD"/>
    <w:rsid w:val="000D5F1A"/>
    <w:rsid w:val="000E447D"/>
    <w:rsid w:val="001013E0"/>
    <w:rsid w:val="00134E25"/>
    <w:rsid w:val="00136FB7"/>
    <w:rsid w:val="00153F0F"/>
    <w:rsid w:val="00161356"/>
    <w:rsid w:val="00171173"/>
    <w:rsid w:val="00181153"/>
    <w:rsid w:val="001834C0"/>
    <w:rsid w:val="00187E32"/>
    <w:rsid w:val="00187FD0"/>
    <w:rsid w:val="001A0F5E"/>
    <w:rsid w:val="001A205F"/>
    <w:rsid w:val="001A7C71"/>
    <w:rsid w:val="001C3B0A"/>
    <w:rsid w:val="001D38E7"/>
    <w:rsid w:val="001F0C36"/>
    <w:rsid w:val="0020180F"/>
    <w:rsid w:val="00203568"/>
    <w:rsid w:val="00224883"/>
    <w:rsid w:val="002633A0"/>
    <w:rsid w:val="002731C0"/>
    <w:rsid w:val="00282C2D"/>
    <w:rsid w:val="0028490D"/>
    <w:rsid w:val="00293ADE"/>
    <w:rsid w:val="002A0E4C"/>
    <w:rsid w:val="002A42CA"/>
    <w:rsid w:val="002B0BCB"/>
    <w:rsid w:val="002B2386"/>
    <w:rsid w:val="002C0E82"/>
    <w:rsid w:val="002D53A0"/>
    <w:rsid w:val="002E5BD2"/>
    <w:rsid w:val="002F2DF0"/>
    <w:rsid w:val="00301EF1"/>
    <w:rsid w:val="003064F7"/>
    <w:rsid w:val="0031199A"/>
    <w:rsid w:val="0031415B"/>
    <w:rsid w:val="003218BB"/>
    <w:rsid w:val="00345295"/>
    <w:rsid w:val="00353711"/>
    <w:rsid w:val="00355434"/>
    <w:rsid w:val="003633A4"/>
    <w:rsid w:val="00371DF9"/>
    <w:rsid w:val="0037674F"/>
    <w:rsid w:val="00377DFA"/>
    <w:rsid w:val="0038171B"/>
    <w:rsid w:val="00383588"/>
    <w:rsid w:val="00394D8C"/>
    <w:rsid w:val="003A4082"/>
    <w:rsid w:val="003B261B"/>
    <w:rsid w:val="003B722C"/>
    <w:rsid w:val="003C55D7"/>
    <w:rsid w:val="003D3E60"/>
    <w:rsid w:val="003E7096"/>
    <w:rsid w:val="003F30CF"/>
    <w:rsid w:val="003F47D4"/>
    <w:rsid w:val="00404028"/>
    <w:rsid w:val="004330AF"/>
    <w:rsid w:val="00434D67"/>
    <w:rsid w:val="00435D79"/>
    <w:rsid w:val="00437740"/>
    <w:rsid w:val="004408A7"/>
    <w:rsid w:val="0044403A"/>
    <w:rsid w:val="004665FD"/>
    <w:rsid w:val="00470EFB"/>
    <w:rsid w:val="004713A1"/>
    <w:rsid w:val="004817EB"/>
    <w:rsid w:val="00481A77"/>
    <w:rsid w:val="004953E9"/>
    <w:rsid w:val="004A3184"/>
    <w:rsid w:val="004B79FD"/>
    <w:rsid w:val="004C1365"/>
    <w:rsid w:val="004C295A"/>
    <w:rsid w:val="004D1F84"/>
    <w:rsid w:val="004E453F"/>
    <w:rsid w:val="004F02C4"/>
    <w:rsid w:val="004F1086"/>
    <w:rsid w:val="004F5B9D"/>
    <w:rsid w:val="00516F71"/>
    <w:rsid w:val="0052254E"/>
    <w:rsid w:val="00525DD4"/>
    <w:rsid w:val="00531578"/>
    <w:rsid w:val="00537461"/>
    <w:rsid w:val="005402B7"/>
    <w:rsid w:val="00560F7C"/>
    <w:rsid w:val="00577F7F"/>
    <w:rsid w:val="00580954"/>
    <w:rsid w:val="00587F38"/>
    <w:rsid w:val="005A1DF9"/>
    <w:rsid w:val="005C1C4A"/>
    <w:rsid w:val="005C3796"/>
    <w:rsid w:val="005C66A4"/>
    <w:rsid w:val="005D0F1E"/>
    <w:rsid w:val="005F1472"/>
    <w:rsid w:val="005F62D6"/>
    <w:rsid w:val="005F6A33"/>
    <w:rsid w:val="005F786E"/>
    <w:rsid w:val="00601AA4"/>
    <w:rsid w:val="00603186"/>
    <w:rsid w:val="00614CE8"/>
    <w:rsid w:val="00617311"/>
    <w:rsid w:val="00625E03"/>
    <w:rsid w:val="00637056"/>
    <w:rsid w:val="006471A6"/>
    <w:rsid w:val="00656B55"/>
    <w:rsid w:val="006631AD"/>
    <w:rsid w:val="00663F5F"/>
    <w:rsid w:val="006713F3"/>
    <w:rsid w:val="006843D2"/>
    <w:rsid w:val="00686DAF"/>
    <w:rsid w:val="00693A9C"/>
    <w:rsid w:val="0069550F"/>
    <w:rsid w:val="006B0187"/>
    <w:rsid w:val="006B496F"/>
    <w:rsid w:val="006B6D26"/>
    <w:rsid w:val="006C14F3"/>
    <w:rsid w:val="006C443B"/>
    <w:rsid w:val="006C6501"/>
    <w:rsid w:val="006F1ED5"/>
    <w:rsid w:val="00705E12"/>
    <w:rsid w:val="00712B6B"/>
    <w:rsid w:val="00712DF0"/>
    <w:rsid w:val="00720623"/>
    <w:rsid w:val="00720841"/>
    <w:rsid w:val="00735BAF"/>
    <w:rsid w:val="00761682"/>
    <w:rsid w:val="00762EA5"/>
    <w:rsid w:val="00773F97"/>
    <w:rsid w:val="007A7FE7"/>
    <w:rsid w:val="007B206B"/>
    <w:rsid w:val="007C2F31"/>
    <w:rsid w:val="007C3DF9"/>
    <w:rsid w:val="007C69DF"/>
    <w:rsid w:val="007C773E"/>
    <w:rsid w:val="00804546"/>
    <w:rsid w:val="00813826"/>
    <w:rsid w:val="008252BC"/>
    <w:rsid w:val="00831D67"/>
    <w:rsid w:val="008362B7"/>
    <w:rsid w:val="00837B66"/>
    <w:rsid w:val="00837C23"/>
    <w:rsid w:val="00845C7A"/>
    <w:rsid w:val="008469C9"/>
    <w:rsid w:val="0085183E"/>
    <w:rsid w:val="00852310"/>
    <w:rsid w:val="008545B9"/>
    <w:rsid w:val="008559DF"/>
    <w:rsid w:val="0086004C"/>
    <w:rsid w:val="008657CD"/>
    <w:rsid w:val="00866794"/>
    <w:rsid w:val="008705F1"/>
    <w:rsid w:val="008727DC"/>
    <w:rsid w:val="00872DFD"/>
    <w:rsid w:val="00884651"/>
    <w:rsid w:val="008B3F8B"/>
    <w:rsid w:val="008B5F3D"/>
    <w:rsid w:val="008B7087"/>
    <w:rsid w:val="008C36D5"/>
    <w:rsid w:val="008C7421"/>
    <w:rsid w:val="008D73C2"/>
    <w:rsid w:val="008F24D4"/>
    <w:rsid w:val="008F686B"/>
    <w:rsid w:val="00902C31"/>
    <w:rsid w:val="009038A3"/>
    <w:rsid w:val="00914C8F"/>
    <w:rsid w:val="00915A27"/>
    <w:rsid w:val="009170E8"/>
    <w:rsid w:val="0092187D"/>
    <w:rsid w:val="0092216C"/>
    <w:rsid w:val="009224B3"/>
    <w:rsid w:val="009244AA"/>
    <w:rsid w:val="00932E25"/>
    <w:rsid w:val="00952F00"/>
    <w:rsid w:val="00956539"/>
    <w:rsid w:val="009737C7"/>
    <w:rsid w:val="00974D5A"/>
    <w:rsid w:val="00980055"/>
    <w:rsid w:val="009801E6"/>
    <w:rsid w:val="00997D85"/>
    <w:rsid w:val="009A0D5B"/>
    <w:rsid w:val="009A430F"/>
    <w:rsid w:val="009A4525"/>
    <w:rsid w:val="009A6E25"/>
    <w:rsid w:val="009B0590"/>
    <w:rsid w:val="009B5050"/>
    <w:rsid w:val="009C1A58"/>
    <w:rsid w:val="009D4155"/>
    <w:rsid w:val="009F5DF4"/>
    <w:rsid w:val="00A01A16"/>
    <w:rsid w:val="00A023DB"/>
    <w:rsid w:val="00A03BA6"/>
    <w:rsid w:val="00A06685"/>
    <w:rsid w:val="00A21924"/>
    <w:rsid w:val="00A41364"/>
    <w:rsid w:val="00A453D7"/>
    <w:rsid w:val="00A5785E"/>
    <w:rsid w:val="00A64864"/>
    <w:rsid w:val="00A663EF"/>
    <w:rsid w:val="00A66964"/>
    <w:rsid w:val="00A70C93"/>
    <w:rsid w:val="00A72383"/>
    <w:rsid w:val="00A75040"/>
    <w:rsid w:val="00A76AEA"/>
    <w:rsid w:val="00A9704C"/>
    <w:rsid w:val="00A97F31"/>
    <w:rsid w:val="00AA0684"/>
    <w:rsid w:val="00AA6B94"/>
    <w:rsid w:val="00AA7CA1"/>
    <w:rsid w:val="00AB78E1"/>
    <w:rsid w:val="00AC3C44"/>
    <w:rsid w:val="00AD4A8F"/>
    <w:rsid w:val="00AD78FD"/>
    <w:rsid w:val="00AE3A80"/>
    <w:rsid w:val="00AE4FEE"/>
    <w:rsid w:val="00AE5851"/>
    <w:rsid w:val="00AE740C"/>
    <w:rsid w:val="00AF4339"/>
    <w:rsid w:val="00B039DF"/>
    <w:rsid w:val="00B06F80"/>
    <w:rsid w:val="00B13E28"/>
    <w:rsid w:val="00B3019C"/>
    <w:rsid w:val="00B33D85"/>
    <w:rsid w:val="00B443DE"/>
    <w:rsid w:val="00B612DF"/>
    <w:rsid w:val="00B64634"/>
    <w:rsid w:val="00B77AAC"/>
    <w:rsid w:val="00B839CC"/>
    <w:rsid w:val="00B8607D"/>
    <w:rsid w:val="00BA6B3F"/>
    <w:rsid w:val="00BC5F57"/>
    <w:rsid w:val="00BD32B0"/>
    <w:rsid w:val="00BD457D"/>
    <w:rsid w:val="00BE47D3"/>
    <w:rsid w:val="00BE6579"/>
    <w:rsid w:val="00BE6724"/>
    <w:rsid w:val="00BF1C37"/>
    <w:rsid w:val="00BF27B6"/>
    <w:rsid w:val="00BF51D7"/>
    <w:rsid w:val="00BF6750"/>
    <w:rsid w:val="00C34F17"/>
    <w:rsid w:val="00C40756"/>
    <w:rsid w:val="00C635A2"/>
    <w:rsid w:val="00C76259"/>
    <w:rsid w:val="00C7712F"/>
    <w:rsid w:val="00C8786E"/>
    <w:rsid w:val="00CB5DCF"/>
    <w:rsid w:val="00CC3E70"/>
    <w:rsid w:val="00CD4599"/>
    <w:rsid w:val="00CD5800"/>
    <w:rsid w:val="00CD6C68"/>
    <w:rsid w:val="00D02183"/>
    <w:rsid w:val="00D07802"/>
    <w:rsid w:val="00D13B2D"/>
    <w:rsid w:val="00D20E22"/>
    <w:rsid w:val="00D22468"/>
    <w:rsid w:val="00D22F5C"/>
    <w:rsid w:val="00D25AD9"/>
    <w:rsid w:val="00D42E4A"/>
    <w:rsid w:val="00D5127C"/>
    <w:rsid w:val="00D57EED"/>
    <w:rsid w:val="00D6131B"/>
    <w:rsid w:val="00D625F2"/>
    <w:rsid w:val="00D67075"/>
    <w:rsid w:val="00D85988"/>
    <w:rsid w:val="00D92BFC"/>
    <w:rsid w:val="00D9599A"/>
    <w:rsid w:val="00D97051"/>
    <w:rsid w:val="00DA1A2D"/>
    <w:rsid w:val="00DA2DD6"/>
    <w:rsid w:val="00DA750F"/>
    <w:rsid w:val="00DF1D53"/>
    <w:rsid w:val="00E06A33"/>
    <w:rsid w:val="00E1781F"/>
    <w:rsid w:val="00E344B3"/>
    <w:rsid w:val="00E3744A"/>
    <w:rsid w:val="00E50DD5"/>
    <w:rsid w:val="00E6547C"/>
    <w:rsid w:val="00E77AF1"/>
    <w:rsid w:val="00E866FA"/>
    <w:rsid w:val="00E90A64"/>
    <w:rsid w:val="00E967C0"/>
    <w:rsid w:val="00EA0880"/>
    <w:rsid w:val="00EC0E0F"/>
    <w:rsid w:val="00EC1A3F"/>
    <w:rsid w:val="00EC2F6B"/>
    <w:rsid w:val="00EF5869"/>
    <w:rsid w:val="00F066B0"/>
    <w:rsid w:val="00F102A1"/>
    <w:rsid w:val="00F128B5"/>
    <w:rsid w:val="00F21DD3"/>
    <w:rsid w:val="00F2369F"/>
    <w:rsid w:val="00F23BF6"/>
    <w:rsid w:val="00F24C5F"/>
    <w:rsid w:val="00F254DE"/>
    <w:rsid w:val="00F3442B"/>
    <w:rsid w:val="00F367B7"/>
    <w:rsid w:val="00F44863"/>
    <w:rsid w:val="00F57819"/>
    <w:rsid w:val="00F6307C"/>
    <w:rsid w:val="00F7304A"/>
    <w:rsid w:val="00F9064C"/>
    <w:rsid w:val="00F9274A"/>
    <w:rsid w:val="00F94797"/>
    <w:rsid w:val="00FA0B17"/>
    <w:rsid w:val="00FB560E"/>
    <w:rsid w:val="00FC6B1F"/>
    <w:rsid w:val="00FD7573"/>
    <w:rsid w:val="00FE1C8C"/>
    <w:rsid w:val="00FF2BF0"/>
    <w:rsid w:val="00FF3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18B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2187D"/>
    <w:rPr>
      <w:b/>
      <w:bCs/>
    </w:rPr>
  </w:style>
  <w:style w:type="paragraph" w:styleId="a4">
    <w:name w:val="footer"/>
    <w:basedOn w:val="a"/>
    <w:rsid w:val="00B13E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B13E28"/>
  </w:style>
  <w:style w:type="character" w:styleId="a6">
    <w:name w:val="Hyperlink"/>
    <w:basedOn w:val="a0"/>
    <w:rsid w:val="009B5050"/>
    <w:rPr>
      <w:color w:val="0000FF"/>
      <w:u w:val="single"/>
    </w:rPr>
  </w:style>
  <w:style w:type="paragraph" w:styleId="a7">
    <w:name w:val="Balloon Text"/>
    <w:basedOn w:val="a"/>
    <w:semiHidden/>
    <w:rsid w:val="009C1A58"/>
    <w:rPr>
      <w:sz w:val="18"/>
      <w:szCs w:val="18"/>
    </w:rPr>
  </w:style>
  <w:style w:type="paragraph" w:styleId="a8">
    <w:name w:val="header"/>
    <w:basedOn w:val="a"/>
    <w:link w:val="Char"/>
    <w:rsid w:val="00845C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845C7A"/>
    <w:rPr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D22F5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5972;&#25913;&#25253;&#21578;&#30340;&#30005;&#23376;&#31295;&#21457;&#33267;yunong711@yahoo.com.cn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8</Pages>
  <Words>918</Words>
  <Characters>5236</Characters>
  <Application>Microsoft Office Word</Application>
  <DocSecurity>0</DocSecurity>
  <Lines>43</Lines>
  <Paragraphs>12</Paragraphs>
  <ScaleCrop>false</ScaleCrop>
  <Company>jwk</Company>
  <LinksUpToDate>false</LinksUpToDate>
  <CharactersWithSpaces>6142</CharactersWithSpaces>
  <SharedDoc>false</SharedDoc>
  <HLinks>
    <vt:vector size="6" baseType="variant">
      <vt:variant>
        <vt:i4>2044379053</vt:i4>
      </vt:variant>
      <vt:variant>
        <vt:i4>0</vt:i4>
      </vt:variant>
      <vt:variant>
        <vt:i4>0</vt:i4>
      </vt:variant>
      <vt:variant>
        <vt:i4>5</vt:i4>
      </vt:variant>
      <vt:variant>
        <vt:lpwstr>mailto:整改报告的电子稿发至yunong711@yahoo.com.cn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关于全校32门课程试卷命题和阅卷质量抽测情况通报</dc:title>
  <dc:subject/>
  <dc:creator>hzpigeon</dc:creator>
  <cp:keywords/>
  <dc:description/>
  <cp:lastModifiedBy>黄学林</cp:lastModifiedBy>
  <cp:revision>9</cp:revision>
  <cp:lastPrinted>2015-07-02T01:48:00Z</cp:lastPrinted>
  <dcterms:created xsi:type="dcterms:W3CDTF">2015-07-01T01:34:00Z</dcterms:created>
  <dcterms:modified xsi:type="dcterms:W3CDTF">2015-07-03T00:28:00Z</dcterms:modified>
</cp:coreProperties>
</file>